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40" w:rsidRPr="00F26A4D" w:rsidRDefault="00F26A4D" w:rsidP="00F26A4D">
      <w:pPr>
        <w:pBdr>
          <w:bottom w:val="single" w:sz="12" w:space="1" w:color="auto"/>
        </w:pBdr>
        <w:spacing w:after="0" w:line="240" w:lineRule="auto"/>
        <w:ind w:left="-284"/>
        <w:jc w:val="left"/>
        <w:rPr>
          <w:rFonts w:ascii="Arial Narrow" w:eastAsia="Times New Roman" w:hAnsi="Arial Narrow" w:cs="Times New Roman"/>
          <w:color w:val="548DD4" w:themeColor="text2" w:themeTint="99"/>
          <w:sz w:val="20"/>
          <w:szCs w:val="20"/>
          <w:lang w:eastAsia="sk-SK"/>
        </w:rPr>
      </w:pPr>
      <w:r>
        <w:rPr>
          <w:rFonts w:ascii="Arial Narrow" w:hAnsi="Arial Narrow"/>
          <w:noProof/>
          <w:szCs w:val="24"/>
          <w:lang w:eastAsia="sk-SK"/>
        </w:rPr>
        <w:drawing>
          <wp:inline distT="0" distB="0" distL="0" distR="0" wp14:anchorId="5098D257" wp14:editId="11CA304B">
            <wp:extent cx="6202018" cy="1049572"/>
            <wp:effectExtent l="0" t="0" r="0" b="0"/>
            <wp:docPr id="2" name="Obrázok 2" descr="C:\Users\fritz\Desktop\loga_mpsvr+eu+oplz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tz\Desktop\loga_mpsvr+eu+oplz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459" cy="105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A40" w:rsidRPr="002C6A91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="00732A40" w:rsidRPr="00F26A4D">
        <w:rPr>
          <w:rFonts w:ascii="Arial Narrow" w:eastAsia="Times New Roman" w:hAnsi="Arial Narrow" w:cs="Times New Roman"/>
          <w:sz w:val="20"/>
          <w:szCs w:val="20"/>
          <w:bdr w:val="single" w:sz="12" w:space="0" w:color="auto"/>
          <w:lang w:eastAsia="sk-SK"/>
        </w:rPr>
        <w:t xml:space="preserve">        </w:t>
      </w:r>
    </w:p>
    <w:p w:rsidR="00F26A4D" w:rsidRDefault="00F26A4D" w:rsidP="0047653F">
      <w:pPr>
        <w:spacing w:after="0"/>
        <w:jc w:val="center"/>
        <w:rPr>
          <w:rFonts w:ascii="Arial Narrow" w:hAnsi="Arial Narrow"/>
          <w:szCs w:val="24"/>
        </w:rPr>
      </w:pPr>
    </w:p>
    <w:p w:rsidR="00F26A4D" w:rsidRDefault="00F26A4D" w:rsidP="0047653F">
      <w:pPr>
        <w:spacing w:after="0"/>
        <w:jc w:val="center"/>
        <w:rPr>
          <w:rFonts w:ascii="Arial Narrow" w:hAnsi="Arial Narrow"/>
          <w:szCs w:val="24"/>
        </w:rPr>
      </w:pPr>
    </w:p>
    <w:p w:rsidR="0047653F" w:rsidRPr="00F26A4D" w:rsidRDefault="00F26A4D" w:rsidP="0047653F">
      <w:pPr>
        <w:spacing w:after="0"/>
        <w:jc w:val="center"/>
        <w:rPr>
          <w:rFonts w:ascii="Arial Narrow" w:hAnsi="Arial Narrow"/>
          <w:b/>
          <w:szCs w:val="24"/>
        </w:rPr>
      </w:pPr>
      <w:r w:rsidRPr="00F26A4D">
        <w:rPr>
          <w:rFonts w:ascii="Arial Narrow" w:hAnsi="Arial Narrow"/>
          <w:b/>
          <w:szCs w:val="24"/>
        </w:rPr>
        <w:t xml:space="preserve">Riadiaci orgán </w:t>
      </w:r>
      <w:r w:rsidR="0047653F" w:rsidRPr="00F26A4D">
        <w:rPr>
          <w:rFonts w:ascii="Arial Narrow" w:hAnsi="Arial Narrow"/>
          <w:b/>
          <w:szCs w:val="24"/>
        </w:rPr>
        <w:t xml:space="preserve">pre </w:t>
      </w:r>
    </w:p>
    <w:p w:rsidR="002C6A91" w:rsidRPr="00F26A4D" w:rsidRDefault="00BB616C" w:rsidP="0047653F">
      <w:pPr>
        <w:spacing w:after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</w:t>
      </w:r>
      <w:r w:rsidR="0047653F" w:rsidRPr="00F26A4D">
        <w:rPr>
          <w:rFonts w:ascii="Arial Narrow" w:hAnsi="Arial Narrow"/>
          <w:b/>
          <w:szCs w:val="24"/>
        </w:rPr>
        <w:t>peračný program Ľudské zdroje</w:t>
      </w:r>
    </w:p>
    <w:p w:rsidR="002C6A91" w:rsidRPr="002C6A91" w:rsidRDefault="00A63698" w:rsidP="00732A40">
      <w:pPr>
        <w:spacing w:after="0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C6A91" w:rsidRPr="002C6A91" w:rsidTr="00D07E5E">
        <w:tc>
          <w:tcPr>
            <w:tcW w:w="9212" w:type="dxa"/>
          </w:tcPr>
          <w:p w:rsidR="00F26A4D" w:rsidRDefault="00F26A4D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F26A4D" w:rsidRDefault="00F26A4D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F26A4D" w:rsidRDefault="00F26A4D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2C6A91" w:rsidRPr="002C6A91" w:rsidRDefault="0075587C" w:rsidP="00D07E5E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sk-SK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METODICKÝ VÝKLAD RO k </w:t>
            </w:r>
            <w:r w:rsidR="002C6A91"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>vyp</w:t>
            </w:r>
            <w:r w:rsidR="00A63698">
              <w:rPr>
                <w:rFonts w:ascii="Arial Narrow" w:hAnsi="Arial Narrow"/>
                <w:b/>
                <w:caps/>
                <w:sz w:val="28"/>
                <w:szCs w:val="28"/>
              </w:rPr>
              <w:t>RACOVANIU</w:t>
            </w:r>
          </w:p>
          <w:p w:rsidR="00A63698" w:rsidRDefault="002C6A91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ŽIADOSti O NENÁVRATNÝ FINANČNÝ PRÍSPEVOK </w:t>
            </w:r>
          </w:p>
          <w:p w:rsidR="002C6A91" w:rsidRDefault="002C6A91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>/ Projektov</w:t>
            </w:r>
            <w:r w:rsidR="001B7ED2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ého </w:t>
            </w:r>
            <w:r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>zámer</w:t>
            </w:r>
            <w:r w:rsidR="001B7ED2">
              <w:rPr>
                <w:rFonts w:ascii="Arial Narrow" w:hAnsi="Arial Narrow"/>
                <w:b/>
                <w:caps/>
                <w:sz w:val="28"/>
                <w:szCs w:val="28"/>
              </w:rPr>
              <w:t>u</w:t>
            </w:r>
          </w:p>
          <w:p w:rsidR="00586448" w:rsidRPr="002C6A91" w:rsidRDefault="00586448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2C6A91" w:rsidRPr="00CA64DA" w:rsidRDefault="00CA64DA" w:rsidP="00D07E5E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</w:rPr>
              <w:t>(PRE prioritné osi 2,3,4)</w:t>
            </w:r>
          </w:p>
          <w:p w:rsidR="00F26A4D" w:rsidRPr="002C6A91" w:rsidRDefault="00F26A4D" w:rsidP="00D07E5E">
            <w:pPr>
              <w:jc w:val="center"/>
              <w:rPr>
                <w:rFonts w:ascii="Arial Narrow" w:hAnsi="Arial Narrow"/>
                <w:b/>
                <w:caps/>
                <w:color w:val="0000FF"/>
                <w:sz w:val="20"/>
                <w:szCs w:val="20"/>
              </w:rPr>
            </w:pPr>
          </w:p>
        </w:tc>
      </w:tr>
    </w:tbl>
    <w:p w:rsidR="002C6A91" w:rsidRPr="00F26A4D" w:rsidRDefault="002C6A91" w:rsidP="002C6A91">
      <w:pPr>
        <w:jc w:val="center"/>
        <w:rPr>
          <w:rFonts w:ascii="Arial Narrow" w:hAnsi="Arial Narrow"/>
          <w:szCs w:val="24"/>
        </w:rPr>
      </w:pPr>
      <w:bookmarkStart w:id="0" w:name="_Toc185408052"/>
      <w:r w:rsidRPr="00F26A4D">
        <w:rPr>
          <w:rFonts w:ascii="Arial Narrow" w:hAnsi="Arial Narrow"/>
          <w:szCs w:val="24"/>
        </w:rPr>
        <w:t>Programové obdobie 2014 – 20</w:t>
      </w:r>
      <w:bookmarkEnd w:id="0"/>
      <w:r w:rsidRPr="00F26A4D">
        <w:rPr>
          <w:rFonts w:ascii="Arial Narrow" w:hAnsi="Arial Narrow"/>
          <w:szCs w:val="24"/>
        </w:rPr>
        <w:t>20</w:t>
      </w:r>
    </w:p>
    <w:p w:rsidR="006622A7" w:rsidRDefault="006622A7" w:rsidP="002C6A91">
      <w:pPr>
        <w:jc w:val="center"/>
        <w:rPr>
          <w:rFonts w:ascii="Arial Narrow" w:hAnsi="Arial Narrow"/>
          <w:sz w:val="20"/>
          <w:szCs w:val="20"/>
        </w:rPr>
      </w:pPr>
    </w:p>
    <w:p w:rsidR="006622A7" w:rsidRDefault="006622A7" w:rsidP="002C6A91">
      <w:pPr>
        <w:jc w:val="center"/>
        <w:rPr>
          <w:rFonts w:ascii="Arial Narrow" w:hAnsi="Arial Narrow"/>
          <w:sz w:val="20"/>
          <w:szCs w:val="20"/>
        </w:rPr>
      </w:pPr>
    </w:p>
    <w:p w:rsidR="00A63698" w:rsidRDefault="00A63698" w:rsidP="002C6A91">
      <w:pPr>
        <w:jc w:val="center"/>
        <w:rPr>
          <w:rFonts w:ascii="Arial Narrow" w:hAnsi="Arial Narrow"/>
          <w:sz w:val="20"/>
          <w:szCs w:val="20"/>
        </w:rPr>
      </w:pPr>
    </w:p>
    <w:p w:rsidR="00EC4CC9" w:rsidRDefault="00EC4CC9" w:rsidP="002C6A91">
      <w:pPr>
        <w:jc w:val="center"/>
        <w:rPr>
          <w:rFonts w:ascii="Arial Narrow" w:hAnsi="Arial Narrow"/>
          <w:sz w:val="20"/>
          <w:szCs w:val="20"/>
        </w:rPr>
      </w:pPr>
    </w:p>
    <w:p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:rsidR="00EC4CC9" w:rsidRDefault="00EC4CC9" w:rsidP="002C6A91">
      <w:pPr>
        <w:jc w:val="center"/>
        <w:rPr>
          <w:rFonts w:ascii="Arial Narrow" w:hAnsi="Arial Narrow"/>
          <w:sz w:val="20"/>
          <w:szCs w:val="20"/>
        </w:rPr>
      </w:pPr>
    </w:p>
    <w:p w:rsidR="00EC4CC9" w:rsidRDefault="00EC4CC9" w:rsidP="002C6A91">
      <w:pPr>
        <w:jc w:val="center"/>
        <w:rPr>
          <w:rFonts w:ascii="Arial Narrow" w:hAnsi="Arial Narrow"/>
          <w:sz w:val="20"/>
          <w:szCs w:val="20"/>
        </w:rPr>
      </w:pPr>
    </w:p>
    <w:p w:rsidR="00A63698" w:rsidRDefault="00A63698" w:rsidP="002C6A91">
      <w:pPr>
        <w:jc w:val="center"/>
        <w:rPr>
          <w:rFonts w:ascii="Arial Narrow" w:hAnsi="Arial Narrow"/>
          <w:sz w:val="20"/>
          <w:szCs w:val="20"/>
        </w:rPr>
      </w:pPr>
    </w:p>
    <w:p w:rsidR="00A63698" w:rsidRDefault="00A63698" w:rsidP="002C6A91">
      <w:pPr>
        <w:jc w:val="center"/>
        <w:rPr>
          <w:rFonts w:ascii="Arial Narrow" w:hAnsi="Arial Narrow"/>
          <w:sz w:val="20"/>
          <w:szCs w:val="20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701705761"/>
        <w:docPartObj>
          <w:docPartGallery w:val="Table of Contents"/>
          <w:docPartUnique/>
        </w:docPartObj>
      </w:sdtPr>
      <w:sdtEndPr/>
      <w:sdtContent>
        <w:p w:rsidR="005B1F0C" w:rsidRPr="000A427D" w:rsidRDefault="005B1F0C">
          <w:pPr>
            <w:pStyle w:val="Hlavikaobsahu"/>
            <w:rPr>
              <w:rFonts w:ascii="Arial Narrow" w:hAnsi="Arial Narrow"/>
              <w:color w:val="auto"/>
            </w:rPr>
          </w:pPr>
          <w:r w:rsidRPr="000A427D">
            <w:rPr>
              <w:rFonts w:ascii="Arial Narrow" w:hAnsi="Arial Narrow"/>
              <w:color w:val="auto"/>
            </w:rPr>
            <w:t>Obsah</w:t>
          </w:r>
        </w:p>
        <w:p w:rsidR="000A427D" w:rsidRPr="000A427D" w:rsidRDefault="000A427D" w:rsidP="000A427D">
          <w:pPr>
            <w:spacing w:after="0"/>
            <w:rPr>
              <w:lang w:eastAsia="sk-SK"/>
            </w:rPr>
          </w:pPr>
        </w:p>
        <w:p w:rsidR="00D21931" w:rsidRDefault="005B1F0C">
          <w:pPr>
            <w:pStyle w:val="Obsah1"/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904912" w:history="1">
            <w:r w:rsidR="00D21931" w:rsidRPr="009942C5">
              <w:rPr>
                <w:rStyle w:val="Hypertextovprepojenie"/>
                <w:noProof/>
              </w:rPr>
              <w:t>Úvod</w:t>
            </w:r>
            <w:r w:rsidR="00D21931">
              <w:rPr>
                <w:noProof/>
                <w:webHidden/>
              </w:rPr>
              <w:tab/>
            </w:r>
            <w:r w:rsidR="00D21931">
              <w:rPr>
                <w:noProof/>
                <w:webHidden/>
              </w:rPr>
              <w:tab/>
            </w:r>
            <w:bookmarkStart w:id="1" w:name="_GoBack"/>
            <w:bookmarkEnd w:id="1"/>
            <w:r w:rsidR="00D21931">
              <w:rPr>
                <w:noProof/>
                <w:webHidden/>
              </w:rPr>
              <w:fldChar w:fldCharType="begin"/>
            </w:r>
            <w:r w:rsidR="00D21931">
              <w:rPr>
                <w:noProof/>
                <w:webHidden/>
              </w:rPr>
              <w:instrText xml:space="preserve"> PAGEREF _Toc469904912 \h </w:instrText>
            </w:r>
            <w:r w:rsidR="00D21931">
              <w:rPr>
                <w:noProof/>
                <w:webHidden/>
              </w:rPr>
            </w:r>
            <w:r w:rsidR="00D21931">
              <w:rPr>
                <w:noProof/>
                <w:webHidden/>
              </w:rPr>
              <w:fldChar w:fldCharType="separate"/>
            </w:r>
            <w:r w:rsidR="00D21931">
              <w:rPr>
                <w:noProof/>
                <w:webHidden/>
              </w:rPr>
              <w:t>3</w:t>
            </w:r>
            <w:r w:rsidR="00D21931"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13" w:history="1">
            <w:r w:rsidRPr="009942C5">
              <w:rPr>
                <w:rStyle w:val="Hypertextovprepojenie"/>
                <w:rFonts w:eastAsiaTheme="minorHAnsi"/>
                <w:noProof/>
              </w:rPr>
              <w:t>Žiadosť o poskytnutie nenávratného finančného príspevku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14" w:history="1">
            <w:r w:rsidRPr="009942C5">
              <w:rPr>
                <w:rStyle w:val="Hypertextovprepojenie"/>
                <w:rFonts w:eastAsiaTheme="minorHAnsi"/>
                <w:noProof/>
              </w:rPr>
              <w:t>1.  Identifikácia žiadateľa: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15" w:history="1">
            <w:r w:rsidRPr="009942C5">
              <w:rPr>
                <w:rStyle w:val="Hypertextovprepojenie"/>
                <w:rFonts w:eastAsiaTheme="minorHAnsi"/>
                <w:noProof/>
              </w:rPr>
              <w:t>2.  Identifikácia organizačnej zložky zodpovednej za realizáciu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16" w:history="1">
            <w:r w:rsidRPr="009942C5">
              <w:rPr>
                <w:rStyle w:val="Hypertextovprepojenie"/>
                <w:rFonts w:eastAsiaTheme="minorHAnsi"/>
                <w:noProof/>
              </w:rPr>
              <w:t>3.  Komunikácia vo  veci žiadosti: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17" w:history="1">
            <w:r w:rsidRPr="009942C5">
              <w:rPr>
                <w:rStyle w:val="Hypertextovprepojenie"/>
                <w:rFonts w:eastAsiaTheme="minorHAnsi"/>
                <w:noProof/>
              </w:rPr>
              <w:t>4.  Identifikácia partnera: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18" w:history="1">
            <w:r w:rsidRPr="009942C5">
              <w:rPr>
                <w:rStyle w:val="Hypertextovprepojenie"/>
                <w:rFonts w:eastAsiaTheme="minorHAnsi"/>
                <w:noProof/>
              </w:rPr>
              <w:t>5. Identifikácia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19" w:history="1">
            <w:r w:rsidRPr="009942C5">
              <w:rPr>
                <w:rStyle w:val="Hypertextovprepojenie"/>
                <w:rFonts w:eastAsiaTheme="minorHAnsi"/>
                <w:noProof/>
              </w:rPr>
              <w:t>6. Miesto realizácie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20" w:history="1">
            <w:r w:rsidRPr="009942C5">
              <w:rPr>
                <w:rStyle w:val="Hypertextovprepojenie"/>
                <w:rFonts w:eastAsiaTheme="minorHAnsi"/>
                <w:noProof/>
              </w:rPr>
              <w:t>7. Popis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21" w:history="1">
            <w:r w:rsidRPr="009942C5">
              <w:rPr>
                <w:rStyle w:val="Hypertextovprepojenie"/>
                <w:rFonts w:eastAsiaTheme="minorHAnsi"/>
                <w:noProof/>
              </w:rPr>
              <w:t>7.1 Popis východiskovej situácie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22" w:history="1">
            <w:r w:rsidRPr="009942C5">
              <w:rPr>
                <w:rStyle w:val="Hypertextovprepojenie"/>
                <w:rFonts w:eastAsiaTheme="minorHAnsi"/>
                <w:noProof/>
              </w:rPr>
              <w:t>7.2 Spôsob realizácie aktivít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23" w:history="1">
            <w:r w:rsidRPr="009942C5">
              <w:rPr>
                <w:rStyle w:val="Hypertextovprepojenie"/>
                <w:rFonts w:eastAsiaTheme="minorHAnsi"/>
                <w:noProof/>
              </w:rPr>
              <w:t>7.3 Situácia po realizácii projektu a udržateľnosť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24" w:history="1">
            <w:r w:rsidRPr="009942C5">
              <w:rPr>
                <w:rStyle w:val="Hypertextovprepojenie"/>
                <w:rFonts w:eastAsiaTheme="minorHAnsi"/>
                <w:noProof/>
              </w:rPr>
              <w:t>7.4 Administratívna a prevádzková kapacita žiadateľa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25" w:history="1">
            <w:r w:rsidRPr="009942C5">
              <w:rPr>
                <w:rStyle w:val="Hypertextovprepojenie"/>
                <w:rFonts w:eastAsiaTheme="minorHAnsi"/>
                <w:noProof/>
              </w:rPr>
              <w:t>8.  Popis cieľovej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26" w:history="1">
            <w:r w:rsidRPr="009942C5">
              <w:rPr>
                <w:rStyle w:val="Hypertextovprepojenie"/>
                <w:rFonts w:eastAsiaTheme="minorHAnsi"/>
                <w:noProof/>
              </w:rPr>
              <w:t>9.  Harmonogram realizácie aktivít: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27" w:history="1">
            <w:r w:rsidRPr="009942C5">
              <w:rPr>
                <w:rStyle w:val="Hypertextovprepojenie"/>
                <w:rFonts w:eastAsiaTheme="minorHAnsi"/>
                <w:noProof/>
              </w:rPr>
              <w:t>10.1.    Aktivity projektu a očakávané merateľné ukazovatele: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28" w:history="1">
            <w:r w:rsidRPr="009942C5">
              <w:rPr>
                <w:rStyle w:val="Hypertextovprepojenie"/>
                <w:rFonts w:eastAsiaTheme="minorHAnsi"/>
                <w:noProof/>
              </w:rPr>
              <w:t>10.2. Prehľad merateľných ukazovateľov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29" w:history="1">
            <w:r w:rsidRPr="009942C5">
              <w:rPr>
                <w:rStyle w:val="Hypertextovprepojenie"/>
                <w:rFonts w:eastAsiaTheme="minorHAnsi"/>
                <w:noProof/>
              </w:rPr>
              <w:t>11.  Rozpočet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30" w:history="1">
            <w:r w:rsidRPr="009942C5">
              <w:rPr>
                <w:rStyle w:val="Hypertextovprepojenie"/>
                <w:rFonts w:eastAsiaTheme="minorHAnsi"/>
                <w:noProof/>
              </w:rPr>
              <w:t>12. Verejné obstarávanie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31" w:history="1">
            <w:r w:rsidRPr="009942C5">
              <w:rPr>
                <w:rStyle w:val="Hypertextovprepojenie"/>
                <w:rFonts w:eastAsiaTheme="minorHAnsi"/>
                <w:noProof/>
              </w:rPr>
              <w:t>13. Identifikácia rizík a prostriedky na ich elimináciu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32" w:history="1">
            <w:r w:rsidRPr="009942C5">
              <w:rPr>
                <w:rStyle w:val="Hypertextovprepojenie"/>
                <w:rFonts w:eastAsiaTheme="minorHAnsi"/>
                <w:noProof/>
              </w:rPr>
              <w:t>Logický rámec projektu ako podporný nástroj pri tvorbe žiadosti o NFP / projektového zámeru.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931" w:rsidRDefault="00D21931">
          <w:pPr>
            <w:pStyle w:val="Obsah1"/>
            <w:rPr>
              <w:rFonts w:asciiTheme="minorHAnsi" w:hAnsiTheme="minorHAnsi"/>
              <w:noProof/>
            </w:rPr>
          </w:pPr>
          <w:hyperlink w:anchor="_Toc469904933" w:history="1">
            <w:r w:rsidRPr="009942C5">
              <w:rPr>
                <w:rStyle w:val="Hypertextovprepojenie"/>
                <w:rFonts w:eastAsiaTheme="minorHAnsi"/>
                <w:noProof/>
              </w:rPr>
              <w:t>14.  Zoznam povinných príloh žiadosti o NFP: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_Toc469904933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F0C" w:rsidRDefault="005B1F0C">
          <w:r>
            <w:rPr>
              <w:b/>
              <w:bCs/>
            </w:rPr>
            <w:fldChar w:fldCharType="end"/>
          </w:r>
        </w:p>
      </w:sdtContent>
    </w:sdt>
    <w:p w:rsidR="000A427D" w:rsidRDefault="000A427D" w:rsidP="00C60CAB">
      <w:pPr>
        <w:rPr>
          <w:rFonts w:ascii="Arial Narrow" w:hAnsi="Arial Narrow"/>
        </w:rPr>
      </w:pPr>
    </w:p>
    <w:p w:rsidR="000A427D" w:rsidRDefault="000A427D" w:rsidP="00C60CAB">
      <w:pPr>
        <w:rPr>
          <w:rFonts w:ascii="Arial Narrow" w:hAnsi="Arial Narrow"/>
        </w:rPr>
      </w:pPr>
    </w:p>
    <w:p w:rsidR="000A427D" w:rsidRDefault="000A427D" w:rsidP="00C60CAB">
      <w:pPr>
        <w:rPr>
          <w:rFonts w:ascii="Arial Narrow" w:hAnsi="Arial Narrow"/>
        </w:rPr>
      </w:pPr>
    </w:p>
    <w:p w:rsidR="000A427D" w:rsidRDefault="000A427D" w:rsidP="000A427D"/>
    <w:p w:rsidR="000C03D4" w:rsidRPr="000A427D" w:rsidRDefault="000C03D4" w:rsidP="000A427D"/>
    <w:p w:rsidR="000A427D" w:rsidRPr="000C03D4" w:rsidRDefault="000C03D4" w:rsidP="000C03D4">
      <w:pPr>
        <w:pStyle w:val="Nadpis1"/>
        <w:jc w:val="center"/>
        <w:rPr>
          <w:rFonts w:ascii="Arial Narrow" w:hAnsi="Arial Narrow"/>
        </w:rPr>
      </w:pPr>
      <w:bookmarkStart w:id="2" w:name="_Toc439245100"/>
      <w:bookmarkStart w:id="3" w:name="_Toc469904912"/>
      <w:r w:rsidRPr="000C03D4">
        <w:rPr>
          <w:rFonts w:ascii="Arial Narrow" w:hAnsi="Arial Narrow"/>
        </w:rPr>
        <w:lastRenderedPageBreak/>
        <w:t>Úvod</w:t>
      </w:r>
      <w:bookmarkEnd w:id="2"/>
      <w:bookmarkEnd w:id="3"/>
    </w:p>
    <w:p w:rsidR="000A427D" w:rsidRDefault="00837246" w:rsidP="000C03D4">
      <w:pPr>
        <w:spacing w:before="240"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Riadiaci orgán (ďalej aj „</w:t>
      </w:r>
      <w:r w:rsidR="000A427D" w:rsidRPr="003B1108">
        <w:rPr>
          <w:rFonts w:ascii="Arial Narrow" w:hAnsi="Arial Narrow"/>
          <w:sz w:val="20"/>
          <w:szCs w:val="20"/>
        </w:rPr>
        <w:t>RO</w:t>
      </w:r>
      <w:r>
        <w:rPr>
          <w:rFonts w:ascii="Arial Narrow" w:hAnsi="Arial Narrow"/>
          <w:sz w:val="20"/>
          <w:szCs w:val="20"/>
        </w:rPr>
        <w:t>“)</w:t>
      </w:r>
      <w:r w:rsidR="00107B1B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 xml:space="preserve">týmto výkladom poskytuje žiadateľom </w:t>
      </w:r>
      <w:r w:rsidR="000A427D" w:rsidRPr="003B1108">
        <w:rPr>
          <w:rFonts w:ascii="Arial Narrow" w:hAnsi="Arial Narrow"/>
          <w:sz w:val="20"/>
          <w:szCs w:val="20"/>
        </w:rPr>
        <w:t>bližšie</w:t>
      </w:r>
      <w:r w:rsidR="000A427D">
        <w:rPr>
          <w:rFonts w:ascii="Arial Narrow" w:hAnsi="Arial Narrow"/>
          <w:sz w:val="20"/>
          <w:szCs w:val="20"/>
        </w:rPr>
        <w:t xml:space="preserve"> </w:t>
      </w:r>
      <w:r w:rsidR="000A427D" w:rsidRPr="003B1108">
        <w:rPr>
          <w:rFonts w:ascii="Arial Narrow" w:hAnsi="Arial Narrow"/>
          <w:sz w:val="20"/>
          <w:szCs w:val="20"/>
        </w:rPr>
        <w:t>informáci</w:t>
      </w:r>
      <w:r w:rsidR="000A427D">
        <w:rPr>
          <w:rFonts w:ascii="Arial Narrow" w:hAnsi="Arial Narrow"/>
          <w:sz w:val="20"/>
          <w:szCs w:val="20"/>
        </w:rPr>
        <w:t>e</w:t>
      </w:r>
      <w:r w:rsidR="000A427D" w:rsidRPr="001B7ED2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 xml:space="preserve">pre správne vyplnenie formulára žiadosti o NFP, ktoré sú </w:t>
      </w:r>
      <w:r w:rsidR="000A427D" w:rsidRPr="003B1108">
        <w:rPr>
          <w:rFonts w:ascii="Arial Narrow" w:hAnsi="Arial Narrow"/>
          <w:sz w:val="20"/>
          <w:szCs w:val="20"/>
        </w:rPr>
        <w:t>potre</w:t>
      </w:r>
      <w:r w:rsidR="000A427D">
        <w:rPr>
          <w:rFonts w:ascii="Arial Narrow" w:hAnsi="Arial Narrow"/>
          <w:sz w:val="20"/>
          <w:szCs w:val="20"/>
        </w:rPr>
        <w:t>bné najmä pre účely posúdenia</w:t>
      </w:r>
      <w:r w:rsidR="000A427D" w:rsidRPr="003B1108">
        <w:rPr>
          <w:rFonts w:ascii="Arial Narrow" w:hAnsi="Arial Narrow"/>
          <w:sz w:val="20"/>
          <w:szCs w:val="20"/>
        </w:rPr>
        <w:t xml:space="preserve"> </w:t>
      </w:r>
      <w:r w:rsidR="000A427D" w:rsidRPr="00B10CCB">
        <w:rPr>
          <w:rFonts w:ascii="Arial Narrow" w:hAnsi="Arial Narrow"/>
          <w:sz w:val="20"/>
          <w:szCs w:val="20"/>
        </w:rPr>
        <w:t>splnenia všetkých podmienok poskytnutia</w:t>
      </w:r>
      <w:r w:rsidR="000A427D">
        <w:rPr>
          <w:rFonts w:ascii="Arial Narrow" w:hAnsi="Arial Narrow"/>
          <w:sz w:val="20"/>
          <w:szCs w:val="20"/>
        </w:rPr>
        <w:t xml:space="preserve"> </w:t>
      </w:r>
      <w:r w:rsidR="000A427D" w:rsidRPr="00B10CCB">
        <w:rPr>
          <w:rFonts w:ascii="Arial Narrow" w:hAnsi="Arial Narrow"/>
          <w:sz w:val="20"/>
          <w:szCs w:val="20"/>
        </w:rPr>
        <w:t>príspevku</w:t>
      </w:r>
      <w:r w:rsidR="000A427D">
        <w:rPr>
          <w:rFonts w:ascii="Arial Narrow" w:hAnsi="Arial Narrow"/>
          <w:sz w:val="20"/>
          <w:szCs w:val="20"/>
        </w:rPr>
        <w:t>,</w:t>
      </w:r>
      <w:r w:rsidR="000A427D" w:rsidRPr="00B10CCB">
        <w:rPr>
          <w:rFonts w:ascii="Arial Narrow" w:hAnsi="Arial Narrow"/>
          <w:sz w:val="20"/>
          <w:szCs w:val="20"/>
        </w:rPr>
        <w:t xml:space="preserve"> uvedených vo </w:t>
      </w:r>
      <w:r w:rsidR="00415C16">
        <w:rPr>
          <w:rFonts w:ascii="Arial Narrow" w:hAnsi="Arial Narrow"/>
          <w:sz w:val="20"/>
          <w:szCs w:val="20"/>
        </w:rPr>
        <w:t>výzve/</w:t>
      </w:r>
      <w:r w:rsidR="000A427D" w:rsidRPr="00B10CCB">
        <w:rPr>
          <w:rFonts w:ascii="Arial Narrow" w:hAnsi="Arial Narrow"/>
          <w:sz w:val="20"/>
          <w:szCs w:val="20"/>
        </w:rPr>
        <w:t>v</w:t>
      </w:r>
      <w:r w:rsidR="000A427D">
        <w:rPr>
          <w:rFonts w:ascii="Arial Narrow" w:hAnsi="Arial Narrow"/>
          <w:sz w:val="20"/>
          <w:szCs w:val="20"/>
        </w:rPr>
        <w:t>y</w:t>
      </w:r>
      <w:r w:rsidR="000A427D" w:rsidRPr="00B10CCB">
        <w:rPr>
          <w:rFonts w:ascii="Arial Narrow" w:hAnsi="Arial Narrow"/>
          <w:sz w:val="20"/>
          <w:szCs w:val="20"/>
        </w:rPr>
        <w:t>zv</w:t>
      </w:r>
      <w:r w:rsidR="000A427D">
        <w:rPr>
          <w:rFonts w:ascii="Arial Narrow" w:hAnsi="Arial Narrow"/>
          <w:sz w:val="20"/>
          <w:szCs w:val="20"/>
        </w:rPr>
        <w:t>aní</w:t>
      </w:r>
      <w:r w:rsidR="000A427D" w:rsidRPr="003B1108">
        <w:rPr>
          <w:rFonts w:ascii="Arial Narrow" w:hAnsi="Arial Narrow"/>
          <w:sz w:val="20"/>
          <w:szCs w:val="20"/>
        </w:rPr>
        <w:t>.</w:t>
      </w:r>
      <w:r w:rsidR="000A427D">
        <w:rPr>
          <w:rFonts w:ascii="Arial Narrow" w:hAnsi="Arial Narrow"/>
          <w:sz w:val="20"/>
          <w:szCs w:val="20"/>
        </w:rPr>
        <w:t xml:space="preserve"> Výklad k vypracovaniu bližšie popisuje postupy a východiská k vypracovaniu jednotlivých častí v žiadosti o NFP </w:t>
      </w:r>
      <w:r w:rsidR="000A427D" w:rsidRPr="00B10CCB">
        <w:rPr>
          <w:rFonts w:ascii="Arial Narrow" w:hAnsi="Arial Narrow"/>
          <w:sz w:val="20"/>
          <w:szCs w:val="20"/>
        </w:rPr>
        <w:t>v nadväznosti na špecifiká OP</w:t>
      </w:r>
      <w:r w:rsidR="000A427D">
        <w:rPr>
          <w:rFonts w:ascii="Arial Narrow" w:hAnsi="Arial Narrow"/>
          <w:sz w:val="20"/>
          <w:szCs w:val="20"/>
        </w:rPr>
        <w:t xml:space="preserve"> ĽZ</w:t>
      </w:r>
      <w:r w:rsidR="000A427D" w:rsidRPr="00B10CCB">
        <w:rPr>
          <w:rFonts w:ascii="Arial Narrow" w:hAnsi="Arial Narrow"/>
          <w:sz w:val="20"/>
          <w:szCs w:val="20"/>
        </w:rPr>
        <w:t xml:space="preserve">, </w:t>
      </w:r>
      <w:r w:rsidR="000A427D">
        <w:rPr>
          <w:rFonts w:ascii="Arial Narrow" w:hAnsi="Arial Narrow"/>
          <w:sz w:val="20"/>
          <w:szCs w:val="20"/>
        </w:rPr>
        <w:t xml:space="preserve">pričom </w:t>
      </w:r>
      <w:r w:rsidR="000A427D" w:rsidRPr="00B10CCB">
        <w:rPr>
          <w:rFonts w:ascii="Arial Narrow" w:hAnsi="Arial Narrow"/>
          <w:sz w:val="20"/>
          <w:szCs w:val="20"/>
        </w:rPr>
        <w:t>rešpekt</w:t>
      </w:r>
      <w:r w:rsidR="000A427D">
        <w:rPr>
          <w:rFonts w:ascii="Arial Narrow" w:hAnsi="Arial Narrow"/>
          <w:sz w:val="20"/>
          <w:szCs w:val="20"/>
        </w:rPr>
        <w:t>uje</w:t>
      </w:r>
      <w:r w:rsidR="000A427D" w:rsidRPr="00B10CCB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>ich</w:t>
      </w:r>
      <w:r w:rsidR="000A427D" w:rsidRPr="00B10CCB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 xml:space="preserve">vzájomnú </w:t>
      </w:r>
      <w:r w:rsidR="000A427D" w:rsidRPr="00B10CCB">
        <w:rPr>
          <w:rFonts w:ascii="Arial Narrow" w:hAnsi="Arial Narrow"/>
          <w:sz w:val="20"/>
          <w:szCs w:val="20"/>
        </w:rPr>
        <w:t>logick</w:t>
      </w:r>
      <w:r w:rsidR="000A427D">
        <w:rPr>
          <w:rFonts w:ascii="Arial Narrow" w:hAnsi="Arial Narrow"/>
          <w:sz w:val="20"/>
          <w:szCs w:val="20"/>
        </w:rPr>
        <w:t>ú</w:t>
      </w:r>
      <w:r w:rsidR="000A427D" w:rsidRPr="00B10CCB">
        <w:rPr>
          <w:rFonts w:ascii="Arial Narrow" w:hAnsi="Arial Narrow"/>
          <w:sz w:val="20"/>
          <w:szCs w:val="20"/>
        </w:rPr>
        <w:t xml:space="preserve"> súvzťažnos</w:t>
      </w:r>
      <w:r w:rsidR="000A427D">
        <w:rPr>
          <w:rFonts w:ascii="Arial Narrow" w:hAnsi="Arial Narrow"/>
          <w:sz w:val="20"/>
          <w:szCs w:val="20"/>
        </w:rPr>
        <w:t>ť.</w:t>
      </w:r>
      <w:r w:rsidR="00FC71CC">
        <w:rPr>
          <w:rFonts w:ascii="Arial Narrow" w:hAnsi="Arial Narrow"/>
          <w:sz w:val="20"/>
          <w:szCs w:val="20"/>
        </w:rPr>
        <w:t xml:space="preserve"> </w:t>
      </w:r>
      <w:r w:rsidR="00FC71CC" w:rsidRPr="00FC71CC">
        <w:rPr>
          <w:rFonts w:ascii="Arial Narrow" w:hAnsi="Arial Narrow"/>
          <w:sz w:val="20"/>
          <w:szCs w:val="20"/>
        </w:rPr>
        <w:t>Definícia základných pojmov</w:t>
      </w:r>
      <w:r w:rsidR="00FC71CC">
        <w:rPr>
          <w:rFonts w:ascii="Arial Narrow" w:hAnsi="Arial Narrow"/>
          <w:sz w:val="20"/>
          <w:szCs w:val="20"/>
        </w:rPr>
        <w:t>, p</w:t>
      </w:r>
      <w:r w:rsidR="00FC71CC" w:rsidRPr="00FC71CC">
        <w:rPr>
          <w:rFonts w:ascii="Arial Narrow" w:hAnsi="Arial Narrow"/>
          <w:sz w:val="20"/>
          <w:szCs w:val="20"/>
        </w:rPr>
        <w:t>oužité skratky a skrátené formy niektorých slovných spojení</w:t>
      </w:r>
      <w:r w:rsidR="000A427D">
        <w:rPr>
          <w:rFonts w:ascii="Arial Narrow" w:hAnsi="Arial Narrow"/>
          <w:sz w:val="20"/>
          <w:szCs w:val="20"/>
        </w:rPr>
        <w:t xml:space="preserve"> </w:t>
      </w:r>
      <w:r w:rsidR="00FC71CC">
        <w:rPr>
          <w:rFonts w:ascii="Arial Narrow" w:hAnsi="Arial Narrow"/>
          <w:sz w:val="20"/>
          <w:szCs w:val="20"/>
        </w:rPr>
        <w:t>sú uvedené v Príručke pre žiadateľa.</w:t>
      </w:r>
    </w:p>
    <w:p w:rsidR="00297396" w:rsidRPr="007A1D3E" w:rsidRDefault="00297396" w:rsidP="000C03D4">
      <w:pPr>
        <w:pStyle w:val="Nadpis1"/>
        <w:shd w:val="clear" w:color="auto" w:fill="CCC0D9" w:themeFill="accent4" w:themeFillTint="66"/>
        <w:spacing w:before="240"/>
        <w:jc w:val="center"/>
        <w:rPr>
          <w:rFonts w:ascii="Arial Narrow" w:eastAsiaTheme="minorHAnsi" w:hAnsi="Arial Narrow" w:cstheme="minorBidi"/>
          <w:bCs w:val="0"/>
          <w:color w:val="auto"/>
          <w:sz w:val="24"/>
          <w:szCs w:val="24"/>
        </w:rPr>
      </w:pPr>
      <w:bookmarkStart w:id="4" w:name="_Toc469904913"/>
      <w:r w:rsidRPr="007A1D3E">
        <w:rPr>
          <w:rFonts w:ascii="Arial Narrow" w:eastAsiaTheme="minorHAnsi" w:hAnsi="Arial Narrow" w:cstheme="minorBidi"/>
          <w:bCs w:val="0"/>
          <w:color w:val="auto"/>
          <w:sz w:val="24"/>
          <w:szCs w:val="24"/>
        </w:rPr>
        <w:t>Žiadosť o poskytnutie nenávratného finančného príspevku</w:t>
      </w:r>
      <w:bookmarkEnd w:id="4"/>
    </w:p>
    <w:p w:rsidR="00297396" w:rsidRPr="007A1D3E" w:rsidRDefault="00297396" w:rsidP="007A1D3E">
      <w:pPr>
        <w:shd w:val="clear" w:color="auto" w:fill="CCC0D9" w:themeFill="accent4" w:themeFillTint="66"/>
        <w:spacing w:after="0"/>
        <w:jc w:val="center"/>
        <w:rPr>
          <w:rFonts w:ascii="Arial Narrow" w:hAnsi="Arial Narrow"/>
          <w:b/>
          <w:szCs w:val="24"/>
        </w:rPr>
      </w:pPr>
      <w:r w:rsidRPr="007A1D3E">
        <w:rPr>
          <w:rFonts w:ascii="Arial Narrow" w:hAnsi="Arial Narrow"/>
          <w:b/>
          <w:szCs w:val="24"/>
        </w:rPr>
        <w:t>Projektový zámer</w:t>
      </w:r>
      <w:r w:rsidRPr="007A1D3E">
        <w:rPr>
          <w:rStyle w:val="Odkaznapoznmkupodiarou"/>
          <w:rFonts w:ascii="Arial Narrow" w:hAnsi="Arial Narrow"/>
          <w:b/>
          <w:szCs w:val="24"/>
        </w:rPr>
        <w:footnoteReference w:id="1"/>
      </w:r>
    </w:p>
    <w:p w:rsidR="00297396" w:rsidRDefault="00297396" w:rsidP="000A427D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231C62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Operačný program:</w:t>
            </w:r>
          </w:p>
        </w:tc>
        <w:tc>
          <w:tcPr>
            <w:tcW w:w="4716" w:type="dxa"/>
          </w:tcPr>
          <w:p w:rsidR="00231C62" w:rsidRPr="002C6A91" w:rsidRDefault="00FD4243" w:rsidP="00B42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Ľudské zdroje</w:t>
            </w:r>
          </w:p>
        </w:tc>
      </w:tr>
      <w:tr w:rsidR="00231C62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Žiadateľ:</w:t>
            </w:r>
          </w:p>
        </w:tc>
        <w:tc>
          <w:tcPr>
            <w:tcW w:w="4716" w:type="dxa"/>
          </w:tcPr>
          <w:p w:rsidR="00231C62" w:rsidRPr="002C6A91" w:rsidRDefault="00231C62" w:rsidP="00B426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projektu:</w:t>
            </w:r>
          </w:p>
        </w:tc>
        <w:tc>
          <w:tcPr>
            <w:tcW w:w="4716" w:type="dxa"/>
          </w:tcPr>
          <w:p w:rsidR="00FD6ABB" w:rsidRPr="002C6A91" w:rsidRDefault="00FD6ABB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1C62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Kód výzvy:</w:t>
            </w:r>
          </w:p>
        </w:tc>
        <w:tc>
          <w:tcPr>
            <w:tcW w:w="4716" w:type="dxa"/>
          </w:tcPr>
          <w:p w:rsidR="00231C62" w:rsidRPr="002C6A91" w:rsidRDefault="00231C62" w:rsidP="00B426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Identifikátor žiadosti o NFP:</w:t>
            </w:r>
          </w:p>
        </w:tc>
        <w:tc>
          <w:tcPr>
            <w:tcW w:w="4716" w:type="dxa"/>
          </w:tcPr>
          <w:p w:rsidR="00FD6ABB" w:rsidRPr="002C6A91" w:rsidRDefault="00945AFD" w:rsidP="00187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automaticky vyplní</w:t>
            </w:r>
          </w:p>
        </w:tc>
      </w:tr>
      <w:tr w:rsidR="00231C62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Celkové oprávnené výdavky projektu:</w:t>
            </w:r>
          </w:p>
        </w:tc>
        <w:tc>
          <w:tcPr>
            <w:tcW w:w="4716" w:type="dxa"/>
          </w:tcPr>
          <w:p w:rsidR="00231C62" w:rsidRPr="002C6A91" w:rsidRDefault="00231C62" w:rsidP="00B426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Požadovaná výška NFP:</w:t>
            </w:r>
          </w:p>
        </w:tc>
        <w:tc>
          <w:tcPr>
            <w:tcW w:w="4716" w:type="dxa"/>
          </w:tcPr>
          <w:p w:rsidR="00FD6ABB" w:rsidRPr="002C6A91" w:rsidRDefault="00FD6ABB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Kód žiadosti o NFP:</w:t>
            </w:r>
          </w:p>
        </w:tc>
        <w:tc>
          <w:tcPr>
            <w:tcW w:w="4716" w:type="dxa"/>
          </w:tcPr>
          <w:p w:rsidR="00FD6ABB" w:rsidRPr="002C6A91" w:rsidRDefault="00FD4243" w:rsidP="00FD42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Systém automaticky vyplní </w:t>
            </w:r>
          </w:p>
        </w:tc>
      </w:tr>
    </w:tbl>
    <w:p w:rsidR="00F26A4D" w:rsidRPr="002C6A91" w:rsidRDefault="00F26A4D" w:rsidP="00231C6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69"/>
        <w:gridCol w:w="2585"/>
        <w:gridCol w:w="1487"/>
        <w:gridCol w:w="2639"/>
      </w:tblGrid>
      <w:tr w:rsidR="00DE377F" w:rsidRPr="002C6A91" w:rsidTr="000A427D">
        <w:trPr>
          <w:trHeight w:val="562"/>
        </w:trPr>
        <w:tc>
          <w:tcPr>
            <w:tcW w:w="9180" w:type="dxa"/>
            <w:gridSpan w:val="4"/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272A1B">
            <w:pPr>
              <w:pStyle w:val="Nadpis1"/>
              <w:spacing w:before="0"/>
              <w:jc w:val="center"/>
              <w:outlineLvl w:val="0"/>
            </w:pPr>
            <w:bookmarkStart w:id="5" w:name="_Toc469904914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1.  Identifikácia žiadateľa:</w:t>
            </w:r>
            <w:bookmarkEnd w:id="5"/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Obchodné meno/názov:</w:t>
            </w:r>
            <w:r w:rsidR="00F1311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>Obec, ulica, číslo, PSČ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13119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E353F" w:rsidRPr="002C6A91" w:rsidTr="000A427D">
        <w:trPr>
          <w:trHeight w:val="330"/>
        </w:trPr>
        <w:tc>
          <w:tcPr>
            <w:tcW w:w="9180" w:type="dxa"/>
            <w:gridSpan w:val="4"/>
          </w:tcPr>
          <w:p w:rsidR="00AE353F" w:rsidRPr="002C6A91" w:rsidRDefault="00AE353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Štát:</w:t>
            </w:r>
            <w:r w:rsidR="00F13119"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IČO: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DIČ:</w:t>
            </w:r>
          </w:p>
        </w:tc>
      </w:tr>
      <w:tr w:rsidR="00DE377F" w:rsidRPr="002C6A91" w:rsidTr="000C03D4">
        <w:trPr>
          <w:trHeight w:val="667"/>
        </w:trPr>
        <w:tc>
          <w:tcPr>
            <w:tcW w:w="9180" w:type="dxa"/>
            <w:gridSpan w:val="4"/>
            <w:hideMark/>
          </w:tcPr>
          <w:p w:rsidR="00DE377F" w:rsidRPr="002C6A91" w:rsidRDefault="00DE377F" w:rsidP="00692B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IČZ: </w:t>
            </w:r>
            <w:r w:rsidR="00182943" w:rsidRPr="00182943">
              <w:rPr>
                <w:rFonts w:ascii="Arial Narrow" w:hAnsi="Arial Narrow"/>
                <w:bCs/>
                <w:sz w:val="20"/>
                <w:szCs w:val="20"/>
              </w:rPr>
              <w:t>žiadateľ vyplní</w:t>
            </w:r>
            <w:r w:rsidR="001829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identifikačné číslo zamestnávateľa pridelené Sociálnou poisťovňou 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182943">
              <w:rPr>
                <w:rFonts w:ascii="Arial Narrow" w:hAnsi="Arial Narrow"/>
                <w:bCs/>
                <w:sz w:val="20"/>
                <w:szCs w:val="20"/>
              </w:rPr>
              <w:t xml:space="preserve">platí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v prípade, ak je žiadateľ  </w:t>
            </w:r>
            <w:r w:rsidR="00692BE9" w:rsidRPr="00692BE9">
              <w:rPr>
                <w:rFonts w:ascii="Arial Narrow" w:hAnsi="Arial Narrow"/>
                <w:bCs/>
                <w:sz w:val="20"/>
                <w:szCs w:val="20"/>
              </w:rPr>
              <w:t>prihlásený v registri zamestnávateľov v príslušnej pobočke Sociálnej poisťovne</w:t>
            </w:r>
            <w:r w:rsidR="00692BE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ako zamestnávateľ na účely sociálneho  poistenia)</w:t>
            </w:r>
          </w:p>
        </w:tc>
      </w:tr>
      <w:tr w:rsidR="00DE377F" w:rsidRPr="002C6A91" w:rsidTr="000A427D">
        <w:trPr>
          <w:trHeight w:val="480"/>
        </w:trPr>
        <w:tc>
          <w:tcPr>
            <w:tcW w:w="5054" w:type="dxa"/>
            <w:gridSpan w:val="2"/>
            <w:hideMark/>
          </w:tcPr>
          <w:p w:rsidR="00DE377F" w:rsidRPr="002C6A91" w:rsidRDefault="00DE377F" w:rsidP="00A2689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 DPH: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Právna forma:</w:t>
            </w:r>
          </w:p>
        </w:tc>
      </w:tr>
      <w:tr w:rsidR="00DE377F" w:rsidRPr="002C6A91" w:rsidTr="000A427D">
        <w:trPr>
          <w:trHeight w:val="775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Štatutárny orgán: </w:t>
            </w:r>
            <w:r w:rsidR="004E60E8" w:rsidRPr="002C6A91">
              <w:rPr>
                <w:rFonts w:ascii="Arial Narrow" w:hAnsi="Arial Narrow"/>
                <w:sz w:val="20"/>
                <w:szCs w:val="20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</w:t>
            </w:r>
            <w:r w:rsidR="0002169C">
              <w:rPr>
                <w:rFonts w:ascii="Arial Narrow" w:hAnsi="Arial Narrow"/>
                <w:sz w:val="20"/>
                <w:szCs w:val="20"/>
              </w:rPr>
              <w:t>o</w:t>
            </w:r>
            <w:r w:rsidR="004E60E8" w:rsidRPr="002C6A91">
              <w:rPr>
                <w:rFonts w:ascii="Arial Narrow" w:hAnsi="Arial Narrow"/>
                <w:sz w:val="20"/>
                <w:szCs w:val="20"/>
              </w:rPr>
              <w:t>b</w:t>
            </w:r>
            <w:r w:rsidR="0002169C">
              <w:rPr>
                <w:rFonts w:ascii="Arial Narrow" w:hAnsi="Arial Narrow"/>
                <w:sz w:val="20"/>
                <w:szCs w:val="20"/>
              </w:rPr>
              <w:t>y</w:t>
            </w:r>
            <w:r w:rsidR="00A018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183F" w:rsidRPr="00A0183F">
              <w:rPr>
                <w:rFonts w:ascii="Arial Narrow" w:hAnsi="Arial Narrow"/>
                <w:sz w:val="20"/>
                <w:szCs w:val="20"/>
              </w:rPr>
              <w:t>tak ako je uvedené v aktuálnom výpise z obchodného registra</w:t>
            </w:r>
            <w:r w:rsidR="00A0183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E377F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2C6A91" w:rsidTr="00272A1B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272A1B">
            <w:pPr>
              <w:pStyle w:val="Nadpis1"/>
              <w:spacing w:before="120" w:after="120"/>
              <w:jc w:val="center"/>
              <w:outlineLvl w:val="0"/>
            </w:pPr>
            <w:bookmarkStart w:id="6" w:name="_Toc469904915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2.  Identifikácia organizačnej zložky zodpovednej za realizáciu projektu:</w:t>
            </w:r>
            <w:bookmarkEnd w:id="6"/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DE377F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Názov: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vypĺňa sa </w:t>
            </w:r>
            <w:r w:rsidR="006A19B6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prípade, ak za žiadateľa s právnou subjektivitou bude vecný výkon realizácie zabezpečovať organizačná zložka, ktorá vystupuje samostatne ale nemá vlastnú právnu subjektivitu (napr. </w:t>
            </w:r>
            <w:r w:rsidR="006A19B6">
              <w:rPr>
                <w:rFonts w:ascii="Arial Narrow" w:hAnsi="Arial Narrow"/>
                <w:bCs/>
                <w:sz w:val="20"/>
                <w:szCs w:val="20"/>
              </w:rPr>
              <w:t xml:space="preserve">úrady práce,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fakulta univerzity, </w:t>
            </w:r>
            <w:r w:rsidR="006E3561" w:rsidRPr="002C6A91">
              <w:rPr>
                <w:rFonts w:ascii="Arial Narrow" w:hAnsi="Arial Narrow"/>
                <w:bCs/>
                <w:sz w:val="20"/>
                <w:szCs w:val="20"/>
              </w:rPr>
              <w:t>odštepný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závod bez právnej subjektivity a pod.)</w:t>
            </w:r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DE377F" w:rsidP="008D6D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>Obec, ulica, číslo</w:t>
            </w:r>
            <w:r w:rsidR="00C213B4" w:rsidRPr="002C6A91">
              <w:rPr>
                <w:rFonts w:ascii="Arial Narrow" w:hAnsi="Arial Narrow"/>
                <w:sz w:val="20"/>
                <w:szCs w:val="20"/>
              </w:rPr>
              <w:t>, PSČ</w:t>
            </w:r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6E3561" w:rsidP="000209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Identifikácia </w:t>
            </w:r>
            <w:r w:rsidR="00020955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zástupcov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vyplnia sa údaje o osobe/osobách oprávnen</w:t>
            </w:r>
            <w:r w:rsidR="00736C40" w:rsidRPr="002C6A91">
              <w:rPr>
                <w:rFonts w:ascii="Arial Narrow" w:hAnsi="Arial Narrow"/>
                <w:sz w:val="20"/>
                <w:szCs w:val="20"/>
              </w:rPr>
              <w:t>ej/oprávnen</w:t>
            </w:r>
            <w:r w:rsidRPr="002C6A91">
              <w:rPr>
                <w:rFonts w:ascii="Arial Narrow" w:hAnsi="Arial Narrow"/>
                <w:sz w:val="20"/>
                <w:szCs w:val="20"/>
              </w:rPr>
              <w:t>ých konať v mene organizačnej zložky zodpovednej za realizáciu projektu</w:t>
            </w:r>
          </w:p>
        </w:tc>
      </w:tr>
      <w:tr w:rsidR="00DE377F" w:rsidRPr="002C6A91" w:rsidTr="00187776">
        <w:trPr>
          <w:trHeight w:val="330"/>
        </w:trPr>
        <w:tc>
          <w:tcPr>
            <w:tcW w:w="257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2C6A91" w:rsidTr="00187776">
        <w:trPr>
          <w:trHeight w:val="330"/>
        </w:trPr>
        <w:tc>
          <w:tcPr>
            <w:tcW w:w="257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DE377F" w:rsidRPr="002C6A91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2C6A91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:rsidR="00CD6015" w:rsidRPr="002C6A91" w:rsidRDefault="00CD6015" w:rsidP="00272A1B">
            <w:pPr>
              <w:pStyle w:val="Nadpis1"/>
              <w:spacing w:before="120" w:after="120"/>
              <w:jc w:val="center"/>
              <w:outlineLvl w:val="0"/>
            </w:pPr>
            <w:bookmarkStart w:id="7" w:name="_Toc469904916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3. </w:t>
            </w:r>
            <w:r w:rsid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Komunikácia vo  veci žiadosti:</w:t>
            </w:r>
            <w:bookmarkEnd w:id="7"/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0662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Kontaktné údaje a adresa na doručovanie písomností: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Kontaktná osoba: </w:t>
            </w:r>
            <w:r w:rsidRPr="002C6A91">
              <w:rPr>
                <w:rFonts w:ascii="Arial Narrow" w:hAnsi="Arial Narrow"/>
                <w:sz w:val="20"/>
                <w:szCs w:val="20"/>
              </w:rPr>
              <w:t>možnosť uvedenia viacerých kontaktných osôb a viacerých údajov v tabuľke</w:t>
            </w:r>
          </w:p>
        </w:tc>
      </w:tr>
      <w:tr w:rsidR="00CD6015" w:rsidRPr="002C6A91" w:rsidTr="00CD6015">
        <w:trPr>
          <w:trHeight w:val="330"/>
        </w:trPr>
        <w:tc>
          <w:tcPr>
            <w:tcW w:w="247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3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531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174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  <w:tc>
          <w:tcPr>
            <w:tcW w:w="1017" w:type="dxa"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Subjekt</w:t>
            </w:r>
          </w:p>
        </w:tc>
      </w:tr>
      <w:tr w:rsidR="00CD6015" w:rsidRPr="002C6A91" w:rsidTr="00CD6015">
        <w:trPr>
          <w:trHeight w:val="330"/>
        </w:trPr>
        <w:tc>
          <w:tcPr>
            <w:tcW w:w="247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</w:tcPr>
          <w:p w:rsidR="00CD6015" w:rsidRPr="002C6A91" w:rsidRDefault="00CD6015" w:rsidP="00B426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Prijímateľ alebo partner</w:t>
            </w:r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Adresa na doručovanie písomností:</w:t>
            </w:r>
            <w:r w:rsidRPr="002C6A91">
              <w:rPr>
                <w:rFonts w:ascii="Arial Narrow" w:hAnsi="Arial Narrow"/>
                <w:sz w:val="20"/>
                <w:szCs w:val="20"/>
              </w:rPr>
              <w:t> Obec, PSČ, ulica, číslo</w:t>
            </w:r>
          </w:p>
        </w:tc>
      </w:tr>
      <w:tr w:rsidR="00CD6015" w:rsidRPr="002C6A91" w:rsidTr="00CD6015">
        <w:trPr>
          <w:trHeight w:val="330"/>
        </w:trPr>
        <w:tc>
          <w:tcPr>
            <w:tcW w:w="5000" w:type="dxa"/>
            <w:gridSpan w:val="2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telefón</w:t>
            </w:r>
          </w:p>
        </w:tc>
      </w:tr>
    </w:tbl>
    <w:p w:rsidR="00CD6015" w:rsidRPr="002C6A91" w:rsidRDefault="00CD6015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2C6A91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:rsidR="00F13119" w:rsidRPr="002C6A91" w:rsidRDefault="00CD6015" w:rsidP="00EC4CC9">
            <w:pPr>
              <w:pStyle w:val="Nadpis1"/>
              <w:spacing w:before="120" w:after="120"/>
              <w:jc w:val="center"/>
              <w:outlineLvl w:val="0"/>
            </w:pPr>
            <w:bookmarkStart w:id="8" w:name="_Toc469904917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4</w:t>
            </w:r>
            <w:r w:rsidR="00F13119"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  Identifikácia partnera</w:t>
            </w:r>
            <w:r w:rsidR="005206F0" w:rsidRPr="00272A1B">
              <w:rPr>
                <w:rFonts w:eastAsiaTheme="minorHAnsi" w:cstheme="minorBidi"/>
                <w:color w:val="auto"/>
                <w:sz w:val="24"/>
                <w:szCs w:val="24"/>
                <w:vertAlign w:val="superscript"/>
              </w:rPr>
              <w:footnoteReference w:id="2"/>
            </w:r>
            <w:r w:rsidR="00EC4CC9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:</w:t>
            </w:r>
            <w:bookmarkEnd w:id="8"/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5206F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Obchodné meno/názov: 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Obec, ulica, číslo, PSČ, 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IČO: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DIČ:</w:t>
            </w:r>
          </w:p>
        </w:tc>
      </w:tr>
      <w:tr w:rsidR="00F13119" w:rsidRPr="002C6A91" w:rsidTr="00F13119">
        <w:trPr>
          <w:trHeight w:val="750"/>
        </w:trPr>
        <w:tc>
          <w:tcPr>
            <w:tcW w:w="9288" w:type="dxa"/>
            <w:gridSpan w:val="4"/>
            <w:hideMark/>
          </w:tcPr>
          <w:p w:rsidR="00F13119" w:rsidRPr="002C6A91" w:rsidRDefault="00F13119" w:rsidP="00692B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IČZ: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identifikačné číslo zamestnávateľa pridelené Sociálnou poisťovňou 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(v prípade, ak je žiadateľ </w:t>
            </w:r>
            <w:r w:rsidR="00692BE9" w:rsidRPr="00692BE9">
              <w:rPr>
                <w:rFonts w:ascii="Arial Narrow" w:hAnsi="Arial Narrow"/>
                <w:bCs/>
                <w:sz w:val="20"/>
                <w:szCs w:val="20"/>
              </w:rPr>
              <w:t>prihlásený v registri zamestnávateľov v príslušnej pobočke Sociálnej poisťovne</w:t>
            </w:r>
            <w:r w:rsidR="00692BE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ako zamestnávateľ na účely sociálneho  poistenia)</w:t>
            </w:r>
          </w:p>
        </w:tc>
      </w:tr>
      <w:tr w:rsidR="00F13119" w:rsidRPr="002C6A91" w:rsidTr="00F13119">
        <w:trPr>
          <w:trHeight w:val="597"/>
        </w:trPr>
        <w:tc>
          <w:tcPr>
            <w:tcW w:w="5162" w:type="dxa"/>
            <w:gridSpan w:val="2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 DPH: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Právna forma:</w:t>
            </w:r>
          </w:p>
        </w:tc>
      </w:tr>
      <w:tr w:rsidR="00F13119" w:rsidRPr="002C6A91" w:rsidTr="00F13119">
        <w:trPr>
          <w:trHeight w:val="945"/>
        </w:trPr>
        <w:tc>
          <w:tcPr>
            <w:tcW w:w="9288" w:type="dxa"/>
            <w:gridSpan w:val="4"/>
            <w:hideMark/>
          </w:tcPr>
          <w:p w:rsidR="00F13119" w:rsidRPr="002C6A91" w:rsidRDefault="00F13119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Štatutárny orgán: </w:t>
            </w:r>
            <w:r w:rsidRPr="002C6A91">
              <w:rPr>
                <w:rFonts w:ascii="Arial Narrow" w:hAnsi="Arial Narrow"/>
                <w:sz w:val="20"/>
                <w:szCs w:val="20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</w:t>
            </w:r>
            <w:r w:rsidR="006A19B6">
              <w:rPr>
                <w:rFonts w:ascii="Arial Narrow" w:hAnsi="Arial Narrow"/>
                <w:sz w:val="20"/>
                <w:szCs w:val="20"/>
              </w:rPr>
              <w:t>o</w:t>
            </w:r>
            <w:r w:rsidRPr="002C6A91">
              <w:rPr>
                <w:rFonts w:ascii="Arial Narrow" w:hAnsi="Arial Narrow"/>
                <w:sz w:val="20"/>
                <w:szCs w:val="20"/>
              </w:rPr>
              <w:t>b</w:t>
            </w:r>
            <w:r w:rsidR="006A19B6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E377F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2C6A91" w:rsidTr="00345A3F">
        <w:trPr>
          <w:trHeight w:val="330"/>
        </w:trPr>
        <w:tc>
          <w:tcPr>
            <w:tcW w:w="9288" w:type="dxa"/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345A3F">
            <w:pPr>
              <w:pStyle w:val="Nadpis1"/>
              <w:spacing w:before="120" w:after="120"/>
              <w:jc w:val="center"/>
              <w:outlineLvl w:val="0"/>
            </w:pPr>
            <w:bookmarkStart w:id="9" w:name="_Toc469904918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5. Identifikácia projektu:</w:t>
            </w:r>
            <w:bookmarkEnd w:id="9"/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 projektu: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345A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</w:t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>iadateľ uvedie názov projektu, ktorý má byť predmetom realizácie v prípade schválenia žiadosti o NFP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Kód </w:t>
            </w:r>
            <w:proofErr w:type="spellStart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Výzva: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9B6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a</w:t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>utomaticky vyplnen</w:t>
            </w:r>
            <w:r>
              <w:rPr>
                <w:rFonts w:ascii="Arial Narrow" w:hAnsi="Arial Narrow"/>
                <w:sz w:val="20"/>
                <w:szCs w:val="20"/>
              </w:rPr>
              <w:t>í</w:t>
            </w:r>
            <w:r w:rsidR="008A293F" w:rsidRPr="002C6A91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3"/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 xml:space="preserve"> číslo a názov výzvy</w:t>
            </w:r>
          </w:p>
        </w:tc>
      </w:tr>
      <w:tr w:rsidR="00B45824" w:rsidRPr="002C6A91" w:rsidTr="00231C62">
        <w:trPr>
          <w:trHeight w:val="315"/>
        </w:trPr>
        <w:tc>
          <w:tcPr>
            <w:tcW w:w="9288" w:type="dxa"/>
          </w:tcPr>
          <w:p w:rsidR="00B45824" w:rsidRPr="002C6A91" w:rsidRDefault="00B4582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Operačný program:</w:t>
            </w:r>
          </w:p>
        </w:tc>
      </w:tr>
      <w:tr w:rsidR="00B45824" w:rsidRPr="002C6A91" w:rsidTr="00231C62">
        <w:trPr>
          <w:trHeight w:val="315"/>
        </w:trPr>
        <w:tc>
          <w:tcPr>
            <w:tcW w:w="9288" w:type="dxa"/>
          </w:tcPr>
          <w:p w:rsidR="00B45824" w:rsidRPr="002C6A91" w:rsidRDefault="003644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a</w:t>
            </w:r>
            <w:r w:rsidRPr="002C6A91">
              <w:rPr>
                <w:rFonts w:ascii="Arial Narrow" w:hAnsi="Arial Narrow"/>
                <w:sz w:val="20"/>
                <w:szCs w:val="20"/>
              </w:rPr>
              <w:t>utomaticky vypln</w:t>
            </w:r>
            <w:r>
              <w:rPr>
                <w:rFonts w:ascii="Arial Narrow" w:hAnsi="Arial Narrow"/>
                <w:sz w:val="20"/>
                <w:szCs w:val="20"/>
              </w:rPr>
              <w:t>í.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 w:rsidP="00892D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Prioritná os</w:t>
            </w:r>
            <w:bookmarkStart w:id="10" w:name="_Ref422471775"/>
            <w:r w:rsidR="00892D51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4"/>
            </w:r>
            <w:bookmarkEnd w:id="10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892D51">
              <w:rPr>
                <w:rStyle w:val="Odkaznapoznmkupodiarou"/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6A19B6" w:rsidP="00892D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Systém </w:t>
            </w:r>
            <w:r w:rsidR="00447E97">
              <w:rPr>
                <w:rFonts w:ascii="Arial Narrow" w:hAnsi="Arial Narrow"/>
                <w:sz w:val="20"/>
                <w:szCs w:val="20"/>
              </w:rPr>
              <w:t>a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utomaticky vypln</w:t>
            </w:r>
            <w:r w:rsidR="00447E97">
              <w:rPr>
                <w:rFonts w:ascii="Arial Narrow" w:hAnsi="Arial Narrow"/>
                <w:sz w:val="20"/>
                <w:szCs w:val="20"/>
              </w:rPr>
              <w:t>í</w:t>
            </w:r>
            <w:r w:rsidR="00892D5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Špecifický cieľ</w:t>
            </w:r>
            <w:r w:rsidR="00892D51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footnoteReference w:id="5"/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si vyberie špecifický cieľ v nadväznosti na výzvu</w:t>
            </w:r>
            <w:r w:rsidR="00447E97">
              <w:rPr>
                <w:rFonts w:ascii="Arial Narrow" w:hAnsi="Arial Narrow"/>
                <w:sz w:val="20"/>
                <w:szCs w:val="20"/>
              </w:rPr>
              <w:t>/vyzvanie.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 prípade, ak je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sz w:val="20"/>
                <w:szCs w:val="20"/>
              </w:rPr>
              <w:t xml:space="preserve"> relevantná k viacerým špecifickým cieľom, údaje za celú tabuľku č. 5 sa opakujú za každý špecifický cieľ</w:t>
            </w:r>
            <w:r w:rsidR="00447E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Kategórie regiónov: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DE377F" w:rsidP="00B902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Rozvinuté / Menej rozvinuté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(sekcia sa netýka projektov financovaných z</w:t>
            </w:r>
            <w:r w:rsidR="00B45824"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KF</w:t>
            </w:r>
            <w:r w:rsidR="00B45824" w:rsidRPr="002C6A91">
              <w:rPr>
                <w:rFonts w:ascii="Arial Narrow" w:hAnsi="Arial Narrow"/>
                <w:sz w:val="20"/>
                <w:szCs w:val="20"/>
              </w:rPr>
              <w:t>, ENRF a EÚS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54D63" w:rsidRDefault="00554D63" w:rsidP="00B9021E">
            <w:pPr>
              <w:rPr>
                <w:rFonts w:ascii="Arial Narrow" w:hAnsi="Arial Narrow"/>
                <w:sz w:val="20"/>
                <w:szCs w:val="20"/>
              </w:rPr>
            </w:pPr>
            <w:r w:rsidRPr="00554D63">
              <w:rPr>
                <w:rFonts w:ascii="Arial Narrow" w:hAnsi="Arial Narrow"/>
                <w:sz w:val="20"/>
                <w:szCs w:val="20"/>
              </w:rPr>
              <w:t xml:space="preserve">Pri vyplňovaní elektronického formuláru </w:t>
            </w:r>
            <w:proofErr w:type="spellStart"/>
            <w:r w:rsidRPr="00554D63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554D63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 w:rsidR="00E37599">
              <w:rPr>
                <w:rFonts w:ascii="Arial Narrow" w:hAnsi="Arial Narrow"/>
                <w:sz w:val="20"/>
                <w:szCs w:val="20"/>
              </w:rPr>
              <w:t>2014+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(Portál ITMS) kód kategórie „Umiestnenie </w:t>
            </w:r>
            <w:r w:rsidR="00E37599">
              <w:rPr>
                <w:rFonts w:ascii="Arial Narrow" w:hAnsi="Arial Narrow"/>
                <w:sz w:val="20"/>
                <w:szCs w:val="20"/>
              </w:rPr>
              <w:t>regiónov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E37599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Pr="00554D63">
              <w:rPr>
                <w:rFonts w:ascii="Arial Narrow" w:hAnsi="Arial Narrow"/>
                <w:sz w:val="20"/>
                <w:szCs w:val="20"/>
              </w:rPr>
              <w:t>vyplní na základe definície mie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sta užívania výsledkov projektu podľa </w:t>
            </w:r>
            <w:r w:rsidRPr="00554D63">
              <w:rPr>
                <w:rFonts w:ascii="Arial Narrow" w:hAnsi="Arial Narrow"/>
                <w:sz w:val="20"/>
                <w:szCs w:val="20"/>
              </w:rPr>
              <w:t>najnižš</w:t>
            </w:r>
            <w:r w:rsidR="00B56178">
              <w:rPr>
                <w:rFonts w:ascii="Arial Narrow" w:hAnsi="Arial Narrow"/>
                <w:sz w:val="20"/>
                <w:szCs w:val="20"/>
              </w:rPr>
              <w:t>ej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možn</w:t>
            </w:r>
            <w:r w:rsidR="00B56178">
              <w:rPr>
                <w:rFonts w:ascii="Arial Narrow" w:hAnsi="Arial Narrow"/>
                <w:sz w:val="20"/>
                <w:szCs w:val="20"/>
              </w:rPr>
              <w:t>ej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spoločn</w:t>
            </w:r>
            <w:r w:rsidR="00B56178">
              <w:rPr>
                <w:rFonts w:ascii="Arial Narrow" w:hAnsi="Arial Narrow"/>
                <w:sz w:val="20"/>
                <w:szCs w:val="20"/>
              </w:rPr>
              <w:t>ej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lokalizáci</w:t>
            </w:r>
            <w:r w:rsidR="00B56178">
              <w:rPr>
                <w:rFonts w:ascii="Arial Narrow" w:hAnsi="Arial Narrow"/>
                <w:sz w:val="20"/>
                <w:szCs w:val="20"/>
              </w:rPr>
              <w:t>e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všetkých miest užívania výsledkov projektu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, v súlade s podmienkami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 xml:space="preserve">príspevku 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vo </w:t>
            </w:r>
            <w:r w:rsidR="00415C16">
              <w:rPr>
                <w:rFonts w:ascii="Arial Narrow" w:hAnsi="Arial Narrow"/>
                <w:sz w:val="20"/>
                <w:szCs w:val="20"/>
              </w:rPr>
              <w:t>výzve/</w:t>
            </w:r>
            <w:r w:rsidR="00B56178">
              <w:rPr>
                <w:rFonts w:ascii="Arial Narrow" w:hAnsi="Arial Narrow"/>
                <w:sz w:val="20"/>
                <w:szCs w:val="20"/>
              </w:rPr>
              <w:t>vyzvaní.</w:t>
            </w:r>
          </w:p>
          <w:p w:rsidR="008B04C7" w:rsidRPr="00554D63" w:rsidRDefault="008B04C7" w:rsidP="00B902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D63">
              <w:rPr>
                <w:rFonts w:ascii="Arial Narrow" w:hAnsi="Arial Narrow"/>
                <w:b/>
                <w:sz w:val="20"/>
                <w:szCs w:val="20"/>
              </w:rPr>
              <w:t>Rozvinut</w:t>
            </w:r>
            <w:r w:rsidR="00B56178">
              <w:rPr>
                <w:rFonts w:ascii="Arial Narrow" w:hAnsi="Arial Narrow"/>
                <w:b/>
                <w:sz w:val="20"/>
                <w:szCs w:val="20"/>
              </w:rPr>
              <w:t>ejšie regióny</w:t>
            </w:r>
            <w:r w:rsidRPr="00554D6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B04C7" w:rsidRPr="00EC4CC9" w:rsidRDefault="008B04C7" w:rsidP="00B56178">
            <w:pPr>
              <w:rPr>
                <w:rFonts w:ascii="Arial Narrow" w:hAnsi="Arial Narrow"/>
                <w:sz w:val="20"/>
                <w:szCs w:val="20"/>
              </w:rPr>
            </w:pPr>
            <w:r w:rsidRPr="008B04C7">
              <w:rPr>
                <w:rFonts w:ascii="Arial Narrow" w:hAnsi="Arial Narrow"/>
                <w:sz w:val="20"/>
                <w:szCs w:val="20"/>
              </w:rPr>
              <w:t xml:space="preserve">Regióny 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úrovne NUTS </w:t>
            </w:r>
            <w:r w:rsidR="00AF125B">
              <w:rPr>
                <w:rFonts w:ascii="Arial Narrow" w:hAnsi="Arial Narrow"/>
                <w:sz w:val="20"/>
                <w:szCs w:val="20"/>
              </w:rPr>
              <w:t>II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, ktorých HDP 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na obyvateľa je vyšší ako 90 % priemerného HDP v EÚ-27.</w:t>
            </w:r>
            <w:r w:rsidR="00554D63" w:rsidRPr="00EC4CC9">
              <w:rPr>
                <w:rFonts w:ascii="Arial Narrow" w:hAnsi="Arial Narrow"/>
                <w:sz w:val="20"/>
                <w:szCs w:val="20"/>
              </w:rPr>
              <w:t xml:space="preserve"> Patrí sem územná oblasť Bratislavského kraja.</w:t>
            </w:r>
          </w:p>
          <w:p w:rsidR="00554D63" w:rsidRPr="00EC4CC9" w:rsidRDefault="00554D63" w:rsidP="008B04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C4CC9">
              <w:rPr>
                <w:rFonts w:ascii="Arial Narrow" w:hAnsi="Arial Narrow"/>
                <w:b/>
                <w:sz w:val="20"/>
                <w:szCs w:val="20"/>
              </w:rPr>
              <w:t>Menej rozvinuté</w:t>
            </w:r>
            <w:r w:rsidR="00B56178" w:rsidRPr="00EC4CC9">
              <w:rPr>
                <w:rFonts w:ascii="Arial Narrow" w:hAnsi="Arial Narrow"/>
                <w:b/>
                <w:sz w:val="20"/>
                <w:szCs w:val="20"/>
              </w:rPr>
              <w:t xml:space="preserve"> regióny</w:t>
            </w:r>
            <w:r w:rsidRPr="00EC4C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554D63" w:rsidRPr="002C6A91" w:rsidRDefault="00554D63" w:rsidP="00AF125B">
            <w:pPr>
              <w:rPr>
                <w:rFonts w:ascii="Arial Narrow" w:hAnsi="Arial Narrow"/>
                <w:sz w:val="20"/>
                <w:szCs w:val="20"/>
              </w:rPr>
            </w:pPr>
            <w:r w:rsidRPr="00EC4CC9">
              <w:rPr>
                <w:rFonts w:ascii="Arial Narrow" w:hAnsi="Arial Narrow"/>
                <w:sz w:val="20"/>
                <w:szCs w:val="20"/>
              </w:rPr>
              <w:t xml:space="preserve">Regióny úrovne NUTS </w:t>
            </w:r>
            <w:r w:rsidR="00AF125B">
              <w:rPr>
                <w:rFonts w:ascii="Arial Narrow" w:hAnsi="Arial Narrow"/>
                <w:sz w:val="20"/>
                <w:szCs w:val="20"/>
              </w:rPr>
              <w:t>II</w:t>
            </w:r>
            <w:r w:rsidRPr="00EC4CC9">
              <w:rPr>
                <w:rFonts w:ascii="Arial Narrow" w:hAnsi="Arial Narrow"/>
                <w:sz w:val="20"/>
                <w:szCs w:val="20"/>
              </w:rPr>
              <w:t>, ktorých HDP na obyvateľa je menej než 75% priemer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ného HDP v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 EÚ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-27</w:t>
            </w:r>
            <w:r w:rsidRPr="00EC4CC9">
              <w:rPr>
                <w:rFonts w:ascii="Arial Narrow" w:hAnsi="Arial Narrow"/>
                <w:sz w:val="20"/>
                <w:szCs w:val="20"/>
              </w:rPr>
              <w:t>. Patria sem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: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 Západné Slovensko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 xml:space="preserve"> okrem Bratislavského kraja</w:t>
            </w:r>
            <w:r w:rsidRPr="00EC4CC9">
              <w:rPr>
                <w:rFonts w:ascii="Arial Narrow" w:hAnsi="Arial Narrow"/>
                <w:sz w:val="20"/>
                <w:szCs w:val="20"/>
              </w:rPr>
              <w:t>, Stredn</w:t>
            </w:r>
            <w:r w:rsidR="00EC4CC9" w:rsidRPr="00EC4CC9">
              <w:rPr>
                <w:rFonts w:ascii="Arial Narrow" w:hAnsi="Arial Narrow"/>
                <w:sz w:val="20"/>
                <w:szCs w:val="20"/>
              </w:rPr>
              <w:t>é Slovensko, Východné Slovensko</w:t>
            </w:r>
            <w:r w:rsidRPr="00EC4CC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 w:rsidP="008D6D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Oblasť </w:t>
            </w:r>
            <w:r w:rsidR="008D6D5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intervencie: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554D63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2F393A" w:rsidRPr="00601361">
              <w:rPr>
                <w:rFonts w:ascii="Arial Narrow" w:hAnsi="Arial Narrow"/>
                <w:sz w:val="20"/>
                <w:szCs w:val="20"/>
              </w:rPr>
              <w:t>z</w:t>
            </w:r>
            <w:r w:rsidRPr="00601361">
              <w:rPr>
                <w:rFonts w:ascii="Arial Narrow" w:hAnsi="Arial Narrow"/>
                <w:sz w:val="20"/>
                <w:szCs w:val="20"/>
              </w:rPr>
              <w:t xml:space="preserve"> ponúkaného </w:t>
            </w:r>
            <w:r w:rsidR="002F393A" w:rsidRPr="00601361">
              <w:rPr>
                <w:rFonts w:ascii="Arial Narrow" w:hAnsi="Arial Narrow"/>
                <w:sz w:val="20"/>
                <w:szCs w:val="20"/>
              </w:rPr>
              <w:t>číselníka</w:t>
            </w:r>
            <w:r w:rsidR="00892D51" w:rsidRPr="00892D5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E377F" w:rsidRDefault="00892D51" w:rsidP="00554D63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 w:rsidR="00554D63">
              <w:rPr>
                <w:rFonts w:ascii="Arial Narrow" w:hAnsi="Arial Narrow"/>
                <w:sz w:val="20"/>
                <w:szCs w:val="20"/>
              </w:rPr>
              <w:t>oblasti intervencie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podľa charakteru projektu. Žiadateľ je povinný vybrať len tú </w:t>
            </w:r>
            <w:r w:rsidR="00554D63">
              <w:rPr>
                <w:rFonts w:ascii="Arial Narrow" w:hAnsi="Arial Narrow"/>
                <w:sz w:val="20"/>
                <w:szCs w:val="20"/>
              </w:rPr>
              <w:t xml:space="preserve">oblasť intervencie, </w:t>
            </w:r>
            <w:r w:rsidRPr="00892D51">
              <w:rPr>
                <w:rFonts w:ascii="Arial Narrow" w:hAnsi="Arial Narrow"/>
                <w:sz w:val="20"/>
                <w:szCs w:val="20"/>
              </w:rPr>
              <w:t>ktorá je oprávnená pre príslušnú skupinu aktivít.</w:t>
            </w:r>
          </w:p>
          <w:p w:rsidR="00E37599" w:rsidRPr="002C6A91" w:rsidRDefault="00E37599" w:rsidP="000910DA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>
              <w:rPr>
                <w:rFonts w:ascii="Arial Narrow" w:hAnsi="Arial Narrow"/>
                <w:sz w:val="20"/>
                <w:szCs w:val="20"/>
              </w:rPr>
              <w:t>Oblasť intervencie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vychádzajú z indikatívneho členenia podpory EÚ 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podľa fondu a kategórie intervencie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v tabuľke č. 7 v </w:t>
            </w:r>
            <w:r w:rsidR="00B56178">
              <w:rPr>
                <w:rFonts w:ascii="Arial Narrow" w:hAnsi="Arial Narrow"/>
                <w:sz w:val="20"/>
                <w:szCs w:val="20"/>
              </w:rPr>
              <w:t>OP ĽZ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 a prílohy č. 4 k OP ĽZ, </w:t>
            </w:r>
            <w:r w:rsidR="007A2842">
              <w:rPr>
                <w:rFonts w:ascii="Arial Narrow" w:hAnsi="Arial Narrow"/>
                <w:sz w:val="20"/>
                <w:szCs w:val="20"/>
              </w:rPr>
              <w:t>a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 w:rsidR="00FD2F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bookmarkStart w:id="11" w:name="_Ref422420329"/>
            <w:r w:rsidR="00FD2F76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6"/>
            </w:r>
            <w:bookmarkEnd w:id="11"/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>, tabuľka 1 podľa kategorizácii relevantných oblastí</w:t>
            </w:r>
            <w:r w:rsidR="00FD2F76">
              <w:rPr>
                <w:rFonts w:ascii="Arial Narrow" w:hAnsi="Arial Narrow"/>
                <w:sz w:val="20"/>
                <w:szCs w:val="20"/>
              </w:rPr>
              <w:t xml:space="preserve"> stanovených v podmienkach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 w:rsidR="00FD2F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Hospodárska činnosť: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DE377F" w:rsidRPr="00601361">
              <w:rPr>
                <w:rFonts w:ascii="Arial Narrow" w:hAnsi="Arial Narrow"/>
                <w:sz w:val="20"/>
                <w:szCs w:val="20"/>
              </w:rPr>
              <w:t>z číselníka Hospodárskych činností</w:t>
            </w:r>
          </w:p>
          <w:p w:rsidR="00FD2F76" w:rsidRDefault="00FD2F76" w:rsidP="00FD2F76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>
              <w:rPr>
                <w:rFonts w:ascii="Arial Narrow" w:hAnsi="Arial Narrow"/>
                <w:sz w:val="20"/>
                <w:szCs w:val="20"/>
              </w:rPr>
              <w:t>hospodárskej činnosti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podľa charakteru projektu. Žiadateľ je povinný vybrať len tú </w:t>
            </w:r>
            <w:r w:rsidR="005520B1">
              <w:rPr>
                <w:rFonts w:ascii="Arial Narrow" w:hAnsi="Arial Narrow"/>
                <w:sz w:val="20"/>
                <w:szCs w:val="20"/>
              </w:rPr>
              <w:t>hospodársku činnosť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ktorá je </w:t>
            </w:r>
            <w:r w:rsidR="005520B1">
              <w:rPr>
                <w:rFonts w:ascii="Arial Narrow" w:hAnsi="Arial Narrow"/>
                <w:sz w:val="20"/>
                <w:szCs w:val="20"/>
              </w:rPr>
              <w:t>relevantná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pre pr</w:t>
            </w:r>
            <w:r w:rsidR="005520B1">
              <w:rPr>
                <w:rFonts w:ascii="Arial Narrow" w:hAnsi="Arial Narrow"/>
                <w:sz w:val="20"/>
                <w:szCs w:val="20"/>
              </w:rPr>
              <w:t xml:space="preserve">ojekt </w:t>
            </w:r>
            <w:r>
              <w:rPr>
                <w:rFonts w:ascii="Arial Narrow" w:hAnsi="Arial Narrow"/>
                <w:sz w:val="20"/>
                <w:szCs w:val="20"/>
              </w:rPr>
              <w:t>a </w:t>
            </w:r>
            <w:r w:rsidRPr="00892D51">
              <w:rPr>
                <w:rFonts w:ascii="Arial Narrow" w:hAnsi="Arial Narrow"/>
                <w:sz w:val="20"/>
                <w:szCs w:val="20"/>
              </w:rPr>
              <w:t>skupinu aktivít.</w:t>
            </w:r>
          </w:p>
          <w:p w:rsidR="00FD2F76" w:rsidRPr="002C6A91" w:rsidRDefault="00FD2F76" w:rsidP="000910DA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>
              <w:rPr>
                <w:rFonts w:ascii="Arial Narrow" w:hAnsi="Arial Narrow"/>
                <w:sz w:val="20"/>
                <w:szCs w:val="20"/>
              </w:rPr>
              <w:t>Hospodárska činnosť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sú dané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_Ref422420329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6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, tabuľka 7 podľa stanovených podmienok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územia: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DE377F" w:rsidRPr="00601361">
              <w:rPr>
                <w:rFonts w:ascii="Arial Narrow" w:hAnsi="Arial Narrow"/>
                <w:sz w:val="20"/>
                <w:szCs w:val="20"/>
              </w:rPr>
              <w:t>z číselníka Území (mestská, horská...)</w:t>
            </w:r>
          </w:p>
          <w:p w:rsidR="005520B1" w:rsidRDefault="005520B1" w:rsidP="005520B1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>
              <w:rPr>
                <w:rFonts w:ascii="Arial Narrow" w:hAnsi="Arial Narrow"/>
                <w:sz w:val="20"/>
                <w:szCs w:val="20"/>
              </w:rPr>
              <w:t>územia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. Žiadateľ je povinný vybrať </w:t>
            </w:r>
            <w:r>
              <w:rPr>
                <w:rFonts w:ascii="Arial Narrow" w:hAnsi="Arial Narrow"/>
                <w:sz w:val="20"/>
                <w:szCs w:val="20"/>
              </w:rPr>
              <w:t xml:space="preserve">územie, </w:t>
            </w:r>
            <w:r w:rsidRPr="00892D51">
              <w:rPr>
                <w:rFonts w:ascii="Arial Narrow" w:hAnsi="Arial Narrow"/>
                <w:sz w:val="20"/>
                <w:szCs w:val="20"/>
              </w:rPr>
              <w:t>ktor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je </w:t>
            </w:r>
            <w:r>
              <w:rPr>
                <w:rFonts w:ascii="Arial Narrow" w:hAnsi="Arial Narrow"/>
                <w:sz w:val="20"/>
                <w:szCs w:val="20"/>
              </w:rPr>
              <w:t>relevantné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pre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projekt a </w:t>
            </w:r>
            <w:r w:rsidRPr="00892D51">
              <w:rPr>
                <w:rFonts w:ascii="Arial Narrow" w:hAnsi="Arial Narrow"/>
                <w:sz w:val="20"/>
                <w:szCs w:val="20"/>
              </w:rPr>
              <w:t>skupinu aktivít.</w:t>
            </w:r>
            <w:r w:rsidR="00AF60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520B1" w:rsidRDefault="005520B1" w:rsidP="007A2842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>
              <w:rPr>
                <w:rFonts w:ascii="Arial Narrow" w:hAnsi="Arial Narrow"/>
                <w:sz w:val="20"/>
                <w:szCs w:val="20"/>
              </w:rPr>
              <w:t>Typ územia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7A2842">
              <w:rPr>
                <w:rFonts w:ascii="Arial Narrow" w:hAnsi="Arial Narrow"/>
                <w:sz w:val="20"/>
                <w:szCs w:val="20"/>
              </w:rPr>
              <w:t>vychádzajú z indikatívneho členenia podpory EÚ v tabuľke č. 9 v OP ĽZ</w:t>
            </w:r>
            <w:r w:rsidR="007A2842" w:rsidRPr="00E3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sú dané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_Ref422420329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6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, tabuľka 3 podľa stanovených podmienok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213BD" w:rsidRPr="002C6A91" w:rsidRDefault="006213BD" w:rsidP="007A28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Žiadateľ zvolí kód 07 – Neuplatňuje sa. </w:t>
            </w:r>
          </w:p>
        </w:tc>
      </w:tr>
      <w:tr w:rsidR="008D6D59" w:rsidRPr="002C6A91" w:rsidTr="00231C62">
        <w:trPr>
          <w:trHeight w:val="330"/>
        </w:trPr>
        <w:tc>
          <w:tcPr>
            <w:tcW w:w="9288" w:type="dxa"/>
          </w:tcPr>
          <w:p w:rsidR="008D6D59" w:rsidRPr="002C6A91" w:rsidRDefault="008D6D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Forma financovania:</w:t>
            </w:r>
          </w:p>
        </w:tc>
      </w:tr>
      <w:tr w:rsidR="008D6D59" w:rsidRPr="002C6A91" w:rsidTr="00231C62">
        <w:trPr>
          <w:trHeight w:val="330"/>
        </w:trPr>
        <w:tc>
          <w:tcPr>
            <w:tcW w:w="9288" w:type="dxa"/>
          </w:tcPr>
          <w:p w:rsidR="008D6D59" w:rsidRDefault="00447E97" w:rsidP="00892D51">
            <w:pPr>
              <w:tabs>
                <w:tab w:val="left" w:pos="6379"/>
              </w:tabs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>Žiadateľ vyberá</w:t>
            </w:r>
            <w:r w:rsidR="00C213B4" w:rsidRPr="00601361"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601361">
              <w:rPr>
                <w:rFonts w:ascii="Arial Narrow" w:hAnsi="Arial Narrow"/>
                <w:sz w:val="20"/>
                <w:szCs w:val="20"/>
              </w:rPr>
              <w:t> ponúkaných možností</w:t>
            </w:r>
          </w:p>
          <w:p w:rsidR="00366EDF" w:rsidRDefault="005520B1" w:rsidP="00366EDF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>
              <w:rPr>
                <w:rFonts w:ascii="Arial Narrow" w:hAnsi="Arial Narrow"/>
                <w:sz w:val="20"/>
                <w:szCs w:val="20"/>
              </w:rPr>
              <w:t>financovania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5520B1" w:rsidRPr="002C6A91" w:rsidRDefault="005520B1" w:rsidP="00B07FFC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 w:rsidR="00366EDF">
              <w:rPr>
                <w:rFonts w:ascii="Arial Narrow" w:hAnsi="Arial Narrow"/>
                <w:sz w:val="20"/>
                <w:szCs w:val="20"/>
              </w:rPr>
              <w:t>Forma financovania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vychádzajú z indikatívneho členenia podpory EÚ v tabuľke č. 8 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podľa fondu a kategórie regiónu </w:t>
            </w:r>
            <w:r w:rsidR="007A2842">
              <w:rPr>
                <w:rFonts w:ascii="Arial Narrow" w:hAnsi="Arial Narrow"/>
                <w:sz w:val="20"/>
                <w:szCs w:val="20"/>
              </w:rPr>
              <w:t>v OP ĽZ</w:t>
            </w:r>
            <w:r w:rsidR="007A2842" w:rsidRPr="00E3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a prílohy č. 4 k OP ĽZ,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sú dané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_Ref422420329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6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, tabuľka 2 podľa stanovených podmienok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A6EF9" w:rsidRPr="002C6A91" w:rsidTr="00231C62">
        <w:trPr>
          <w:trHeight w:val="330"/>
        </w:trPr>
        <w:tc>
          <w:tcPr>
            <w:tcW w:w="9288" w:type="dxa"/>
          </w:tcPr>
          <w:p w:rsidR="002A6EF9" w:rsidRPr="002C6A91" w:rsidRDefault="002A6E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 xml:space="preserve">Projekt s relevanciou k Regionálnym investičným územným stratégiám: </w:t>
            </w:r>
            <w:r w:rsidRPr="002C6A91">
              <w:rPr>
                <w:rFonts w:ascii="Arial Narrow" w:hAnsi="Arial Narrow"/>
                <w:sz w:val="20"/>
                <w:szCs w:val="20"/>
              </w:rPr>
              <w:t>áno/nie</w:t>
            </w:r>
          </w:p>
        </w:tc>
      </w:tr>
      <w:tr w:rsidR="002A6EF9" w:rsidRPr="002C6A91" w:rsidTr="00231C62">
        <w:trPr>
          <w:trHeight w:val="330"/>
        </w:trPr>
        <w:tc>
          <w:tcPr>
            <w:tcW w:w="9288" w:type="dxa"/>
          </w:tcPr>
          <w:p w:rsidR="002A6EF9" w:rsidRPr="002C6A91" w:rsidRDefault="002A6E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Projekt s relevanciou k Udržateľnému rozvoju miest: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áno/nie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366E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Identifikácia príspevku k</w:t>
            </w:r>
            <w:r w:rsidR="00447E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 horizontálnemu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princípu </w:t>
            </w:r>
            <w:r w:rsidR="00366EDF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držateľn</w:t>
            </w:r>
            <w:r w:rsidR="00447E97">
              <w:rPr>
                <w:rFonts w:ascii="Arial Narrow" w:hAnsi="Arial Narrow"/>
                <w:b/>
                <w:bCs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rozvoj</w:t>
            </w:r>
            <w:bookmarkStart w:id="12" w:name="_Ref422413811"/>
            <w:r w:rsidR="0049299B" w:rsidRPr="0049299B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7"/>
            </w:r>
            <w:bookmarkEnd w:id="12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4929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Automaticky vypĺňané relevantné ciele horizontálneho princípu </w:t>
            </w:r>
            <w:r w:rsidR="0049299B">
              <w:rPr>
                <w:rFonts w:ascii="Arial Narrow" w:hAnsi="Arial Narrow"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držateľný rozvoj v nadväznosti na vybrané typy aktivít v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FD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Identifikácia príspevku k princípu podpory rovnosti mužov a žien a </w:t>
            </w:r>
            <w:r w:rsidRPr="00601361">
              <w:rPr>
                <w:rFonts w:ascii="Arial Narrow" w:hAnsi="Arial Narrow"/>
                <w:b/>
                <w:bCs/>
                <w:sz w:val="20"/>
                <w:szCs w:val="20"/>
              </w:rPr>
              <w:t>nediskriminácia</w:t>
            </w:r>
            <w:r w:rsidR="00FD7B67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footnoteReference w:id="8"/>
            </w:r>
            <w:r w:rsidRPr="0060136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393BEF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:rsidR="00393BEF" w:rsidRPr="002C6A91" w:rsidRDefault="00393BEF" w:rsidP="00393BEF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Projekt je priamo zameraný na znevýhodnené skupiny.</w:t>
            </w:r>
          </w:p>
          <w:p w:rsidR="00393BEF" w:rsidRPr="002C6A91" w:rsidRDefault="00393BEF" w:rsidP="0049299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 prípade, ak ide o projekt, ktorý nie je priamo zameraný na podporu znevýhodnených skupín, automaticky je vyplnený nasledovný text:</w:t>
            </w:r>
          </w:p>
          <w:p w:rsidR="00393BEF" w:rsidRPr="002C6A91" w:rsidRDefault="00393BEF" w:rsidP="00345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Projekt je v súlade s princípom podpory 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v rámci Horizontálneho princípu R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ovnos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ť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mužov a žien a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 Horizontálneho princípu N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ediskriminácia.</w:t>
            </w:r>
          </w:p>
        </w:tc>
      </w:tr>
    </w:tbl>
    <w:p w:rsidR="00DE377F" w:rsidRPr="002C6A91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2C6A91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:rsidR="00DE377F" w:rsidRPr="00345A3F" w:rsidRDefault="00345A3F" w:rsidP="00345A3F">
            <w:pPr>
              <w:pStyle w:val="Nadpis1"/>
              <w:spacing w:before="120" w:after="120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                                                       </w:t>
            </w:r>
            <w:bookmarkStart w:id="13" w:name="_Toc469904919"/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6. Miesto realizácie projektu:</w:t>
            </w:r>
            <w:bookmarkEnd w:id="13"/>
          </w:p>
          <w:p w:rsidR="00DE377F" w:rsidRPr="002C6A91" w:rsidRDefault="002F393A" w:rsidP="002F39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iadateľ definuje miesto realizácie projektu na najnižšiu možnú úroveň. V prípade investičných projektov sa miestom realizácie projektu rozumie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miesto fyzickej realizácie, t.j. miestom realizácie projektu sa rozumie miesto, kde budú umiestnené a využívané výs</w:t>
            </w:r>
            <w:r w:rsidRPr="002C6A91">
              <w:rPr>
                <w:rFonts w:ascii="Arial Narrow" w:hAnsi="Arial Narrow"/>
                <w:sz w:val="20"/>
                <w:szCs w:val="20"/>
              </w:rPr>
              <w:t>tupy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 xml:space="preserve"> investičných aktivít projektu.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2C6A91">
              <w:rPr>
                <w:rFonts w:ascii="Arial Narrow" w:hAnsi="Arial Narrow"/>
                <w:sz w:val="20"/>
                <w:szCs w:val="20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2C6A91" w:rsidTr="00231C62">
        <w:trPr>
          <w:trHeight w:val="425"/>
        </w:trPr>
        <w:tc>
          <w:tcPr>
            <w:tcW w:w="630" w:type="dxa"/>
            <w:hideMark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</w:t>
            </w:r>
          </w:p>
        </w:tc>
        <w:tc>
          <w:tcPr>
            <w:tcW w:w="2158" w:type="dxa"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Región</w:t>
            </w:r>
            <w:r w:rsidR="004929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(NUTS II):</w:t>
            </w:r>
          </w:p>
        </w:tc>
        <w:tc>
          <w:tcPr>
            <w:tcW w:w="2135" w:type="dxa"/>
          </w:tcPr>
          <w:p w:rsidR="003A67A8" w:rsidRPr="002C6A91" w:rsidRDefault="003A67A8" w:rsidP="00345A3F">
            <w:pPr>
              <w:spacing w:before="12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Vyšší územný celok</w:t>
            </w:r>
            <w:r w:rsidR="004929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(NUTS III):</w:t>
            </w:r>
          </w:p>
        </w:tc>
        <w:tc>
          <w:tcPr>
            <w:tcW w:w="2566" w:type="dxa"/>
            <w:hideMark/>
          </w:tcPr>
          <w:p w:rsidR="003A67A8" w:rsidRPr="002C6A91" w:rsidRDefault="003A67A8" w:rsidP="0049299B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Okres (NUTS IV):</w:t>
            </w:r>
          </w:p>
        </w:tc>
        <w:tc>
          <w:tcPr>
            <w:tcW w:w="1812" w:type="dxa"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Obec:</w:t>
            </w:r>
          </w:p>
        </w:tc>
      </w:tr>
      <w:tr w:rsidR="003A67A8" w:rsidRPr="002C6A91" w:rsidTr="00231C62">
        <w:trPr>
          <w:trHeight w:val="330"/>
        </w:trPr>
        <w:tc>
          <w:tcPr>
            <w:tcW w:w="630" w:type="dxa"/>
            <w:hideMark/>
          </w:tcPr>
          <w:p w:rsidR="003A67A8" w:rsidRPr="002C6A91" w:rsidRDefault="003A67A8" w:rsidP="003A67A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:rsidR="003A67A8" w:rsidRPr="002C6A91" w:rsidRDefault="003A67A8" w:rsidP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5" w:type="dxa"/>
          </w:tcPr>
          <w:p w:rsidR="003A67A8" w:rsidRPr="002C6A91" w:rsidRDefault="003A67A8" w:rsidP="003409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hideMark/>
          </w:tcPr>
          <w:p w:rsidR="003A67A8" w:rsidRPr="002C6A91" w:rsidRDefault="003A67A8" w:rsidP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</w:tcPr>
          <w:p w:rsidR="003A67A8" w:rsidRPr="002C6A91" w:rsidRDefault="003A67A8" w:rsidP="003409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0E7E7F" w:rsidRDefault="000E7E7F" w:rsidP="00A3486C">
      <w:pPr>
        <w:pStyle w:val="Default"/>
        <w:spacing w:before="240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DE377F" w:rsidRPr="002C6A91" w:rsidTr="00A3486C">
        <w:trPr>
          <w:trHeight w:val="33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345A3F">
            <w:pPr>
              <w:pStyle w:val="Nadpis1"/>
              <w:spacing w:before="120" w:after="120"/>
              <w:jc w:val="center"/>
              <w:outlineLvl w:val="0"/>
            </w:pPr>
            <w:bookmarkStart w:id="14" w:name="_Toc469904920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 Popis projektu</w:t>
            </w:r>
            <w:r w:rsidR="00B747B7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:</w:t>
            </w:r>
            <w:bookmarkEnd w:id="14"/>
          </w:p>
        </w:tc>
      </w:tr>
      <w:tr w:rsidR="00AF6D51" w:rsidRPr="002C6A91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</w:tcPr>
          <w:p w:rsidR="00AF6D51" w:rsidRPr="002C6A91" w:rsidRDefault="00AF6D51" w:rsidP="00345A3F">
            <w:pPr>
              <w:tabs>
                <w:tab w:val="left" w:pos="5898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Stručný popis projektu</w:t>
            </w:r>
          </w:p>
        </w:tc>
      </w:tr>
      <w:tr w:rsidR="00346F2F" w:rsidRPr="002C6A91" w:rsidTr="00A3486C">
        <w:trPr>
          <w:trHeight w:val="330"/>
        </w:trPr>
        <w:tc>
          <w:tcPr>
            <w:tcW w:w="9322" w:type="dxa"/>
            <w:shd w:val="clear" w:color="auto" w:fill="auto"/>
          </w:tcPr>
          <w:p w:rsidR="00346F2F" w:rsidRDefault="00346F2F" w:rsidP="000C0D6B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stručne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obsah projektu 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>–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abstrakt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(v prípade schválenia bude tento rozsah podliehať zverejneniu podľa § 48 zákona č. 292/2014 Z.</w:t>
            </w:r>
            <w:r w:rsidR="00F517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>z.)</w:t>
            </w:r>
            <w:r w:rsidR="00012DE2">
              <w:rPr>
                <w:rFonts w:ascii="Arial Narrow" w:hAnsi="Arial Narrow"/>
                <w:sz w:val="20"/>
                <w:szCs w:val="20"/>
              </w:rPr>
              <w:t>,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12DE2">
              <w:rPr>
                <w:rFonts w:ascii="Arial Narrow" w:hAnsi="Arial Narrow"/>
                <w:sz w:val="20"/>
                <w:szCs w:val="20"/>
              </w:rPr>
              <w:t xml:space="preserve">nakoľko táto časť je limitovaná.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 xml:space="preserve">Obsah projektu obsahuje stručnú informáciu </w:t>
            </w:r>
            <w:r w:rsidR="000C0D6B" w:rsidRPr="00543B3C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0937E2" w:rsidRPr="00543B3C">
              <w:rPr>
                <w:rFonts w:ascii="Arial Narrow" w:hAnsi="Arial Narrow"/>
                <w:b/>
                <w:sz w:val="20"/>
                <w:szCs w:val="20"/>
              </w:rPr>
              <w:t xml:space="preserve"> zameraní a </w:t>
            </w:r>
            <w:r w:rsidR="000C0D6B" w:rsidRPr="00543B3C">
              <w:rPr>
                <w:rFonts w:ascii="Arial Narrow" w:hAnsi="Arial Narrow"/>
                <w:b/>
                <w:sz w:val="20"/>
                <w:szCs w:val="20"/>
              </w:rPr>
              <w:t>cieľoch projektu, aktivitách, cieľovej skupine (ak relevantné</w:t>
            </w:r>
            <w:r w:rsidR="004D25E1" w:rsidRPr="00543B3C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0C0D6B" w:rsidRPr="00543B3C">
              <w:rPr>
                <w:rFonts w:ascii="Arial Narrow" w:hAnsi="Arial Narrow"/>
                <w:b/>
                <w:sz w:val="20"/>
                <w:szCs w:val="20"/>
              </w:rPr>
              <w:t>, mieste realizácie a merateľných ukazovateľoch</w:t>
            </w:r>
            <w:r w:rsidR="004D25E1" w:rsidRPr="00543B3C">
              <w:rPr>
                <w:rFonts w:ascii="Arial Narrow" w:hAnsi="Arial Narrow"/>
                <w:b/>
                <w:sz w:val="20"/>
                <w:szCs w:val="20"/>
              </w:rPr>
              <w:t xml:space="preserve"> projektu</w:t>
            </w:r>
            <w:r w:rsidR="00285FFB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(</w:t>
            </w:r>
            <w:r w:rsidR="00285FFB" w:rsidRPr="002C6A91">
              <w:rPr>
                <w:rFonts w:ascii="Arial Narrow" w:hAnsi="Arial Narrow"/>
                <w:sz w:val="20"/>
                <w:szCs w:val="20"/>
              </w:rPr>
              <w:t>max. 2000 znakov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)</w:t>
            </w:r>
            <w:r w:rsidR="000937E2">
              <w:rPr>
                <w:rFonts w:ascii="Arial Narrow" w:hAnsi="Arial Narrow"/>
                <w:sz w:val="20"/>
                <w:szCs w:val="20"/>
              </w:rPr>
              <w:t>.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937E2" w:rsidRDefault="000937E2" w:rsidP="000C0D6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622A7" w:rsidRPr="006622A7" w:rsidRDefault="000937E2" w:rsidP="000C0D6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</w:t>
            </w:r>
            <w:r w:rsidR="006622A7" w:rsidRPr="006622A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6622A7" w:rsidRPr="00012DE2" w:rsidRDefault="00012DE2" w:rsidP="007D70CE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iadateľom 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CC4692">
              <w:rPr>
                <w:rFonts w:ascii="Arial Narrow" w:hAnsi="Arial Narrow"/>
                <w:sz w:val="20"/>
                <w:szCs w:val="20"/>
              </w:rPr>
              <w:t>dporúčame dôkladne si preštudovať</w:t>
            </w:r>
            <w:r>
              <w:rPr>
                <w:rFonts w:ascii="Arial Narrow" w:hAnsi="Arial Narrow"/>
                <w:sz w:val="20"/>
                <w:szCs w:val="20"/>
              </w:rPr>
              <w:t xml:space="preserve"> OP ĽZ, aby mali prehľad pri správnom stanovení </w:t>
            </w:r>
            <w:r w:rsidRPr="00B77D8D">
              <w:rPr>
                <w:rFonts w:ascii="Arial Narrow" w:hAnsi="Arial Narrow" w:cs="Verdana"/>
                <w:b/>
                <w:sz w:val="20"/>
                <w:szCs w:val="20"/>
                <w:u w:val="single"/>
              </w:rPr>
              <w:t>cieľa</w:t>
            </w:r>
            <w:r w:rsidR="009D1245">
              <w:rPr>
                <w:rFonts w:ascii="Arial Narrow" w:hAnsi="Arial Narrow" w:cs="Verdana"/>
                <w:b/>
                <w:sz w:val="20"/>
                <w:szCs w:val="20"/>
                <w:u w:val="single"/>
              </w:rPr>
              <w:t xml:space="preserve"> </w:t>
            </w:r>
            <w:r w:rsidR="009D1245" w:rsidRPr="00B77D8D">
              <w:rPr>
                <w:rFonts w:ascii="Arial Narrow" w:hAnsi="Arial Narrow" w:cs="Verdana"/>
                <w:sz w:val="20"/>
                <w:szCs w:val="20"/>
                <w:u w:val="single"/>
              </w:rPr>
              <w:t>projektu</w:t>
            </w:r>
            <w:r>
              <w:rPr>
                <w:rFonts w:ascii="Arial Narrow" w:hAnsi="Arial Narrow" w:cs="Verdana"/>
                <w:sz w:val="20"/>
                <w:szCs w:val="20"/>
                <w:u w:val="single"/>
              </w:rPr>
              <w:t xml:space="preserve">, ktorý musí </w:t>
            </w:r>
            <w:r w:rsidR="009D1245" w:rsidRPr="009D1245">
              <w:rPr>
                <w:rFonts w:ascii="Arial Narrow" w:hAnsi="Arial Narrow" w:cs="Verdana"/>
                <w:sz w:val="20"/>
                <w:szCs w:val="20"/>
              </w:rPr>
              <w:t>byť v súlade s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 xml:space="preserve">o </w:t>
            </w:r>
            <w:r>
              <w:rPr>
                <w:rFonts w:ascii="Arial Narrow" w:hAnsi="Arial Narrow" w:cs="Verdana"/>
                <w:sz w:val="20"/>
                <w:szCs w:val="20"/>
              </w:rPr>
              <w:t>špecifickým cieľ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>o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m 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 xml:space="preserve">zodpovedajúcej </w:t>
            </w:r>
            <w:r w:rsidRPr="009C2F9E">
              <w:rPr>
                <w:rFonts w:ascii="Arial Narrow" w:hAnsi="Arial Narrow" w:cs="Verdana"/>
                <w:sz w:val="20"/>
                <w:szCs w:val="20"/>
              </w:rPr>
              <w:t>príslušnej prioritnej osi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 xml:space="preserve"> OP ĽZ</w:t>
            </w:r>
            <w:r w:rsidRPr="00CC4692">
              <w:rPr>
                <w:rFonts w:ascii="Arial Narrow" w:hAnsi="Arial Narrow"/>
                <w:sz w:val="20"/>
                <w:szCs w:val="20"/>
              </w:rPr>
              <w:t>.</w:t>
            </w:r>
            <w:r w:rsidR="009D1245" w:rsidRPr="00CC4692" w:rsidDel="009D12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245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ie</w:t>
            </w:r>
            <w:r w:rsidR="009D1245">
              <w:rPr>
                <w:rFonts w:ascii="Arial Narrow" w:hAnsi="Arial Narrow"/>
                <w:sz w:val="20"/>
                <w:szCs w:val="20"/>
              </w:rPr>
              <w:t>ľ</w:t>
            </w:r>
            <w:r>
              <w:rPr>
                <w:rFonts w:ascii="Arial Narrow" w:hAnsi="Arial Narrow"/>
                <w:sz w:val="20"/>
                <w:szCs w:val="20"/>
              </w:rPr>
              <w:t xml:space="preserve"> projektu </w:t>
            </w:r>
            <w:r w:rsidRPr="00CC4692">
              <w:rPr>
                <w:rFonts w:ascii="Arial Narrow" w:hAnsi="Arial Narrow"/>
                <w:sz w:val="20"/>
                <w:szCs w:val="20"/>
              </w:rPr>
              <w:t>mus</w:t>
            </w:r>
            <w:r w:rsidR="009D1245">
              <w:rPr>
                <w:rFonts w:ascii="Arial Narrow" w:hAnsi="Arial Narrow"/>
                <w:sz w:val="20"/>
                <w:szCs w:val="20"/>
              </w:rPr>
              <w:t>í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pritom byť v priamej </w:t>
            </w:r>
            <w:r w:rsidRPr="00CC4692">
              <w:rPr>
                <w:rFonts w:ascii="Arial Narrow" w:hAnsi="Arial Narrow"/>
                <w:sz w:val="20"/>
                <w:szCs w:val="20"/>
              </w:rPr>
              <w:lastRenderedPageBreak/>
              <w:t>súvislosti s definovanými problémami, ktoré bude projekt</w:t>
            </w:r>
            <w:r w:rsidR="009D12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D1245">
              <w:rPr>
                <w:rFonts w:ascii="Arial Narrow" w:hAnsi="Arial Narrow"/>
                <w:sz w:val="20"/>
                <w:szCs w:val="20"/>
              </w:rPr>
              <w:t>navrhutými</w:t>
            </w:r>
            <w:proofErr w:type="spellEnd"/>
            <w:r w:rsidR="009D1245">
              <w:rPr>
                <w:rFonts w:ascii="Arial Narrow" w:hAnsi="Arial Narrow"/>
                <w:sz w:val="20"/>
                <w:szCs w:val="20"/>
              </w:rPr>
              <w:t xml:space="preserve"> aktivitami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riešiť. Za cieľ nie je možné považovať samotné vykonávanie konkrétnej aktivity; </w:t>
            </w:r>
            <w:r w:rsidRPr="00816926">
              <w:rPr>
                <w:rFonts w:ascii="Arial Narrow" w:hAnsi="Arial Narrow"/>
                <w:sz w:val="20"/>
                <w:szCs w:val="20"/>
              </w:rPr>
              <w:t>aktivita je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nástroj, prostriedok – cieľom je očakávaná zmena stavu po realizácii projektu.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ri </w:t>
            </w:r>
            <w:r>
              <w:rPr>
                <w:rFonts w:ascii="Arial Narrow" w:hAnsi="Arial Narrow"/>
                <w:sz w:val="20"/>
                <w:szCs w:val="20"/>
              </w:rPr>
              <w:t xml:space="preserve">definovaní </w:t>
            </w:r>
            <w:r w:rsidR="000937E2">
              <w:rPr>
                <w:rFonts w:ascii="Arial Narrow" w:hAnsi="Arial Narrow"/>
                <w:sz w:val="20"/>
                <w:szCs w:val="20"/>
              </w:rPr>
              <w:t>cieľa</w:t>
            </w:r>
            <w:r w:rsidR="000937E2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9"/>
            </w:r>
            <w:r w:rsidR="000937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C4692">
              <w:rPr>
                <w:rFonts w:ascii="Arial Narrow" w:hAnsi="Arial Narrow"/>
                <w:sz w:val="20"/>
                <w:szCs w:val="20"/>
              </w:rPr>
              <w:t>platí, že by mal byť stručn</w:t>
            </w:r>
            <w:r w:rsidR="009D1245">
              <w:rPr>
                <w:rFonts w:ascii="Arial Narrow" w:hAnsi="Arial Narrow"/>
                <w:sz w:val="20"/>
                <w:szCs w:val="20"/>
              </w:rPr>
              <w:t>ý a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jednoznačn</w:t>
            </w:r>
            <w:r w:rsidR="009D1245">
              <w:rPr>
                <w:rFonts w:ascii="Arial Narrow" w:hAnsi="Arial Narrow"/>
                <w:sz w:val="20"/>
                <w:szCs w:val="20"/>
              </w:rPr>
              <w:t>ý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245" w:rsidRPr="00B77D8D">
              <w:rPr>
                <w:rFonts w:ascii="Arial Narrow" w:hAnsi="Arial Narrow"/>
                <w:b/>
                <w:sz w:val="20"/>
                <w:szCs w:val="20"/>
              </w:rPr>
              <w:t>Cieľ sa v rámci projektu stanovuje jeden</w:t>
            </w:r>
            <w:r w:rsidR="009D1245" w:rsidRPr="009D1245">
              <w:rPr>
                <w:rFonts w:ascii="Arial Narrow" w:hAnsi="Arial Narrow"/>
                <w:sz w:val="20"/>
                <w:szCs w:val="20"/>
              </w:rPr>
              <w:t>. Ten môže byť napĺňaný viacerými aktivitami/</w:t>
            </w:r>
            <w:proofErr w:type="spellStart"/>
            <w:r w:rsidR="009D1245" w:rsidRPr="009D1245">
              <w:rPr>
                <w:rFonts w:ascii="Arial Narrow" w:hAnsi="Arial Narrow"/>
                <w:sz w:val="20"/>
                <w:szCs w:val="20"/>
              </w:rPr>
              <w:t>podaktivitami</w:t>
            </w:r>
            <w:proofErr w:type="spellEnd"/>
            <w:r w:rsidR="009D1245" w:rsidRPr="009D1245">
              <w:rPr>
                <w:rFonts w:ascii="Arial Narrow" w:hAnsi="Arial Narrow"/>
                <w:sz w:val="20"/>
                <w:szCs w:val="20"/>
              </w:rPr>
              <w:t>/činnosťami.</w:t>
            </w:r>
          </w:p>
        </w:tc>
      </w:tr>
      <w:tr w:rsidR="00DE377F" w:rsidRPr="002C6A91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5" w:name="_Toc469904921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Popis východiskovej situácie</w:t>
            </w:r>
            <w:bookmarkEnd w:id="15"/>
          </w:p>
        </w:tc>
      </w:tr>
      <w:tr w:rsidR="00DE377F" w:rsidRPr="002C6A91" w:rsidTr="00A3486C">
        <w:trPr>
          <w:trHeight w:val="330"/>
        </w:trPr>
        <w:tc>
          <w:tcPr>
            <w:tcW w:w="9322" w:type="dxa"/>
            <w:hideMark/>
          </w:tcPr>
          <w:p w:rsidR="00DE377F" w:rsidRDefault="00DE377F" w:rsidP="002C4DEF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 východiskovú situáciu vo vzťahu k navrhovanému projektu</w:t>
            </w:r>
            <w:r w:rsidR="004D25E1" w:rsidRPr="002C6A91">
              <w:rPr>
                <w:rFonts w:ascii="Arial Narrow" w:hAnsi="Arial Narrow"/>
                <w:sz w:val="20"/>
                <w:szCs w:val="20"/>
              </w:rPr>
              <w:t>, resp. vstupoch</w:t>
            </w:r>
            <w:r w:rsidR="006440F2">
              <w:rPr>
                <w:rFonts w:ascii="Arial Narrow" w:hAnsi="Arial Narrow"/>
                <w:sz w:val="20"/>
                <w:szCs w:val="20"/>
              </w:rPr>
              <w:t>,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ktoré ovplyvňujú realizáciu projektu</w:t>
            </w:r>
          </w:p>
          <w:p w:rsidR="009D1D04" w:rsidRDefault="009D1D04" w:rsidP="009D1D0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D1D04" w:rsidRDefault="009D1D04" w:rsidP="009D1D0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</w:t>
            </w:r>
            <w:r w:rsidRPr="006622A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25986" w:rsidRPr="006622A7" w:rsidRDefault="00225986" w:rsidP="009D1D0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599F" w:rsidRDefault="009D1D04" w:rsidP="00DC599F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E17020">
              <w:rPr>
                <w:rFonts w:ascii="Arial Narrow" w:hAnsi="Arial Narrow"/>
                <w:sz w:val="20"/>
                <w:szCs w:val="20"/>
              </w:rPr>
              <w:t>Ž</w:t>
            </w:r>
            <w:r w:rsidRPr="00E23C56">
              <w:rPr>
                <w:rFonts w:ascii="Arial Narrow" w:hAnsi="Arial Narrow"/>
                <w:sz w:val="20"/>
                <w:szCs w:val="20"/>
              </w:rPr>
              <w:t xml:space="preserve">iadateľ </w:t>
            </w:r>
            <w:r>
              <w:rPr>
                <w:rFonts w:ascii="Arial Narrow" w:hAnsi="Arial Narrow"/>
                <w:sz w:val="20"/>
                <w:szCs w:val="20"/>
              </w:rPr>
              <w:t>zdôvodní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5770">
              <w:rPr>
                <w:rFonts w:ascii="Arial Narrow" w:hAnsi="Arial Narrow"/>
                <w:sz w:val="20"/>
              </w:rPr>
              <w:t xml:space="preserve">prečo je realizácia projektu pre cieľovú skupinu, obec, región a pod. </w:t>
            </w:r>
            <w:r>
              <w:rPr>
                <w:rFonts w:ascii="Arial Narrow" w:hAnsi="Arial Narrow"/>
                <w:sz w:val="20"/>
              </w:rPr>
              <w:t xml:space="preserve">vhodná alebo </w:t>
            </w:r>
            <w:r w:rsidRPr="007B5770">
              <w:rPr>
                <w:rFonts w:ascii="Arial Narrow" w:hAnsi="Arial Narrow"/>
                <w:sz w:val="20"/>
              </w:rPr>
              <w:t>dôležitá</w:t>
            </w:r>
            <w:r>
              <w:rPr>
                <w:rFonts w:ascii="Arial Narrow" w:hAnsi="Arial Narrow"/>
                <w:sz w:val="20"/>
              </w:rPr>
              <w:t xml:space="preserve">, uvedie 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východiskový stav danej problematiky </w:t>
            </w:r>
            <w:r w:rsidRPr="00CC4692">
              <w:rPr>
                <w:rFonts w:ascii="Arial Narrow" w:hAnsi="Arial Narrow" w:cs="Verdana"/>
                <w:sz w:val="20"/>
                <w:szCs w:val="20"/>
              </w:rPr>
              <w:t>pred realizáciou projektu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 z </w:t>
            </w:r>
            <w:r w:rsidRPr="00CC4692">
              <w:rPr>
                <w:rFonts w:ascii="Arial Narrow" w:hAnsi="Arial Narrow"/>
                <w:sz w:val="20"/>
                <w:szCs w:val="20"/>
              </w:rPr>
              <w:t>historick</w:t>
            </w:r>
            <w:r>
              <w:rPr>
                <w:rFonts w:ascii="Arial Narrow" w:hAnsi="Arial Narrow"/>
                <w:sz w:val="20"/>
                <w:szCs w:val="20"/>
              </w:rPr>
              <w:t>ých</w:t>
            </w:r>
            <w:r w:rsidRPr="00CC4692">
              <w:rPr>
                <w:rFonts w:ascii="Arial Narrow" w:hAnsi="Arial Narrow"/>
                <w:sz w:val="20"/>
                <w:szCs w:val="20"/>
              </w:rPr>
              <w:t>, geografick</w:t>
            </w:r>
            <w:r>
              <w:rPr>
                <w:rFonts w:ascii="Arial Narrow" w:hAnsi="Arial Narrow"/>
                <w:sz w:val="20"/>
                <w:szCs w:val="20"/>
              </w:rPr>
              <w:t>ých</w:t>
            </w:r>
            <w:r w:rsidRPr="00CC4692">
              <w:rPr>
                <w:rFonts w:ascii="Arial Narrow" w:hAnsi="Arial Narrow"/>
                <w:sz w:val="20"/>
                <w:szCs w:val="20"/>
              </w:rPr>
              <w:t>, sociálno-ekonomick</w:t>
            </w:r>
            <w:r>
              <w:rPr>
                <w:rFonts w:ascii="Arial Narrow" w:hAnsi="Arial Narrow"/>
                <w:sz w:val="20"/>
                <w:szCs w:val="20"/>
              </w:rPr>
              <w:t>ých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C4692">
              <w:rPr>
                <w:rFonts w:ascii="Arial Narrow" w:hAnsi="Arial Narrow"/>
                <w:sz w:val="20"/>
                <w:szCs w:val="20"/>
              </w:rPr>
              <w:t>regionáln</w:t>
            </w:r>
            <w:r>
              <w:rPr>
                <w:rFonts w:ascii="Arial Narrow" w:hAnsi="Arial Narrow"/>
                <w:sz w:val="20"/>
                <w:szCs w:val="20"/>
              </w:rPr>
              <w:t xml:space="preserve">ych 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súvislosti, ktoré majú vplyv na súčasnú situáciu </w:t>
            </w:r>
            <w:r>
              <w:rPr>
                <w:rFonts w:ascii="Arial Narrow" w:hAnsi="Arial Narrow"/>
                <w:sz w:val="20"/>
                <w:szCs w:val="20"/>
              </w:rPr>
              <w:t xml:space="preserve">problematiky </w:t>
            </w:r>
            <w:r w:rsidRPr="00CC4692">
              <w:rPr>
                <w:rFonts w:ascii="Arial Narrow" w:hAnsi="Arial Narrow"/>
                <w:sz w:val="20"/>
                <w:szCs w:val="20"/>
              </w:rPr>
              <w:t>a cieľov</w:t>
            </w:r>
            <w:r>
              <w:rPr>
                <w:rFonts w:ascii="Arial Narrow" w:hAnsi="Arial Narrow"/>
                <w:sz w:val="20"/>
                <w:szCs w:val="20"/>
              </w:rPr>
              <w:t>ú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skupin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62FA" w:rsidRPr="00CC4692">
              <w:rPr>
                <w:rFonts w:ascii="Arial Narrow" w:hAnsi="Arial Narrow"/>
                <w:sz w:val="20"/>
                <w:szCs w:val="20"/>
              </w:rPr>
              <w:t>(</w:t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t.j. </w:t>
            </w:r>
            <w:r w:rsidR="000C62FA" w:rsidRPr="00CC4692">
              <w:rPr>
                <w:rFonts w:ascii="Arial Narrow" w:hAnsi="Arial Narrow"/>
                <w:sz w:val="20"/>
                <w:szCs w:val="20"/>
              </w:rPr>
              <w:t>užívateľov výsledkov projektu)</w:t>
            </w:r>
            <w:r w:rsidR="000C62FA">
              <w:rPr>
                <w:rFonts w:ascii="Arial Narrow" w:hAnsi="Arial Narrow"/>
                <w:sz w:val="20"/>
                <w:szCs w:val="20"/>
              </w:rPr>
              <w:t>.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599F">
              <w:rPr>
                <w:rFonts w:ascii="Arial Narrow" w:hAnsi="Arial Narrow"/>
                <w:sz w:val="20"/>
                <w:szCs w:val="20"/>
              </w:rPr>
              <w:t>Je vhodné, aby žiadateľ t</w:t>
            </w:r>
            <w:r w:rsidR="00DC599F" w:rsidRPr="007B5770">
              <w:rPr>
                <w:rFonts w:ascii="Arial Narrow" w:hAnsi="Arial Narrow"/>
                <w:sz w:val="20"/>
              </w:rPr>
              <w:t xml:space="preserve">úto časť </w:t>
            </w:r>
            <w:r w:rsidR="00DC599F">
              <w:rPr>
                <w:rFonts w:ascii="Arial Narrow" w:hAnsi="Arial Narrow"/>
                <w:sz w:val="20"/>
              </w:rPr>
              <w:t>preuká</w:t>
            </w:r>
            <w:r w:rsidR="008B6F59">
              <w:rPr>
                <w:rFonts w:ascii="Arial Narrow" w:hAnsi="Arial Narrow"/>
                <w:sz w:val="20"/>
              </w:rPr>
              <w:t>zal</w:t>
            </w:r>
            <w:r w:rsidR="00DC599F">
              <w:rPr>
                <w:rFonts w:ascii="Arial Narrow" w:hAnsi="Arial Narrow"/>
                <w:sz w:val="20"/>
              </w:rPr>
              <w:t xml:space="preserve"> </w:t>
            </w:r>
            <w:r w:rsidR="00DC599F" w:rsidRPr="007B5770">
              <w:rPr>
                <w:rFonts w:ascii="Arial Narrow" w:hAnsi="Arial Narrow"/>
                <w:sz w:val="20"/>
              </w:rPr>
              <w:t xml:space="preserve">štatistickými údajmi (ak sú k dispozícii), z ktorých </w:t>
            </w:r>
            <w:r w:rsidR="00225986">
              <w:rPr>
                <w:rFonts w:ascii="Arial Narrow" w:hAnsi="Arial Narrow"/>
                <w:sz w:val="20"/>
              </w:rPr>
              <w:t>vychádzal a v</w:t>
            </w:r>
            <w:r w:rsidR="00DC599F" w:rsidRPr="007B5770">
              <w:rPr>
                <w:rFonts w:ascii="Arial Narrow" w:hAnsi="Arial Narrow"/>
                <w:sz w:val="20"/>
              </w:rPr>
              <w:t>yplyn</w:t>
            </w:r>
            <w:r w:rsidR="008B6F59">
              <w:rPr>
                <w:rFonts w:ascii="Arial Narrow" w:hAnsi="Arial Narrow"/>
                <w:sz w:val="20"/>
              </w:rPr>
              <w:t>ula</w:t>
            </w:r>
            <w:r w:rsidR="00DC599F" w:rsidRPr="007B5770">
              <w:rPr>
                <w:rFonts w:ascii="Arial Narrow" w:hAnsi="Arial Narrow"/>
                <w:sz w:val="20"/>
              </w:rPr>
              <w:t xml:space="preserve"> </w:t>
            </w:r>
            <w:r w:rsidR="00225986">
              <w:rPr>
                <w:rFonts w:ascii="Arial Narrow" w:hAnsi="Arial Narrow"/>
                <w:sz w:val="20"/>
              </w:rPr>
              <w:t xml:space="preserve">z nich </w:t>
            </w:r>
            <w:r w:rsidR="00DC599F" w:rsidRPr="007B5770">
              <w:rPr>
                <w:rFonts w:ascii="Arial Narrow" w:hAnsi="Arial Narrow"/>
                <w:sz w:val="20"/>
              </w:rPr>
              <w:t>potreba riešenia problémov cieľov</w:t>
            </w:r>
            <w:r w:rsidR="008B6F59">
              <w:rPr>
                <w:rFonts w:ascii="Arial Narrow" w:hAnsi="Arial Narrow"/>
                <w:sz w:val="20"/>
              </w:rPr>
              <w:t>ej skupiny</w:t>
            </w:r>
            <w:r w:rsidR="00DC599F" w:rsidRPr="007B5770">
              <w:rPr>
                <w:rFonts w:ascii="Arial Narrow" w:hAnsi="Arial Narrow"/>
                <w:sz w:val="20"/>
              </w:rPr>
              <w:t xml:space="preserve"> </w:t>
            </w:r>
            <w:r w:rsidR="00DC599F">
              <w:rPr>
                <w:rFonts w:ascii="Arial Narrow" w:hAnsi="Arial Narrow"/>
                <w:sz w:val="20"/>
              </w:rPr>
              <w:t xml:space="preserve">vrátane uvedenia </w:t>
            </w:r>
            <w:r w:rsidR="00225986">
              <w:rPr>
                <w:rFonts w:ascii="Arial Narrow" w:hAnsi="Arial Narrow"/>
                <w:sz w:val="20"/>
              </w:rPr>
              <w:t xml:space="preserve">ich </w:t>
            </w:r>
            <w:r w:rsidR="00DC599F" w:rsidRPr="007B5770">
              <w:rPr>
                <w:rFonts w:ascii="Arial Narrow" w:hAnsi="Arial Narrow"/>
                <w:sz w:val="20"/>
              </w:rPr>
              <w:t>zdroj</w:t>
            </w:r>
            <w:r w:rsidR="00DC599F">
              <w:rPr>
                <w:rFonts w:ascii="Arial Narrow" w:hAnsi="Arial Narrow"/>
                <w:sz w:val="20"/>
              </w:rPr>
              <w:t>a</w:t>
            </w:r>
            <w:r w:rsidR="00225986">
              <w:rPr>
                <w:rFonts w:ascii="Arial Narrow" w:hAnsi="Arial Narrow"/>
                <w:sz w:val="20"/>
              </w:rPr>
              <w:t>.</w:t>
            </w:r>
            <w:r w:rsidR="00DC599F" w:rsidRPr="007B5770">
              <w:rPr>
                <w:rFonts w:ascii="Arial Narrow" w:hAnsi="Arial Narrow"/>
                <w:sz w:val="20"/>
              </w:rPr>
              <w:t xml:space="preserve"> V prípade, ak </w:t>
            </w:r>
            <w:r w:rsidR="00225986">
              <w:rPr>
                <w:rFonts w:ascii="Arial Narrow" w:hAnsi="Arial Narrow"/>
                <w:sz w:val="20"/>
              </w:rPr>
              <w:t>pre</w:t>
            </w:r>
            <w:r w:rsidR="00225986" w:rsidRPr="007B5770">
              <w:rPr>
                <w:rFonts w:ascii="Arial Narrow" w:hAnsi="Arial Narrow"/>
                <w:sz w:val="20"/>
              </w:rPr>
              <w:t xml:space="preserve"> opodstatnenosť projektu</w:t>
            </w:r>
            <w:r w:rsidR="00225986">
              <w:rPr>
                <w:rFonts w:ascii="Arial Narrow" w:hAnsi="Arial Narrow"/>
                <w:sz w:val="20"/>
              </w:rPr>
              <w:t xml:space="preserve">, </w:t>
            </w:r>
            <w:r w:rsidR="00DC599F" w:rsidRPr="007B5770">
              <w:rPr>
                <w:rFonts w:ascii="Arial Narrow" w:hAnsi="Arial Narrow"/>
                <w:sz w:val="20"/>
              </w:rPr>
              <w:t>nie sú</w:t>
            </w:r>
            <w:r w:rsidR="00225986">
              <w:rPr>
                <w:rFonts w:ascii="Arial Narrow" w:hAnsi="Arial Narrow"/>
                <w:sz w:val="20"/>
              </w:rPr>
              <w:t xml:space="preserve"> </w:t>
            </w:r>
            <w:r w:rsidR="00DC599F" w:rsidRPr="007B5770">
              <w:rPr>
                <w:rFonts w:ascii="Arial Narrow" w:hAnsi="Arial Narrow"/>
                <w:sz w:val="20"/>
              </w:rPr>
              <w:t xml:space="preserve">k dispozícii </w:t>
            </w:r>
            <w:proofErr w:type="spellStart"/>
            <w:r w:rsidR="00DC599F" w:rsidRPr="007B5770">
              <w:rPr>
                <w:rFonts w:ascii="Arial Narrow" w:hAnsi="Arial Narrow"/>
                <w:sz w:val="20"/>
              </w:rPr>
              <w:t>validné</w:t>
            </w:r>
            <w:proofErr w:type="spellEnd"/>
            <w:r w:rsidR="00DC599F" w:rsidRPr="007B5770">
              <w:rPr>
                <w:rFonts w:ascii="Arial Narrow" w:hAnsi="Arial Narrow"/>
                <w:sz w:val="20"/>
              </w:rPr>
              <w:t xml:space="preserve"> štatistické údaje, žiadateľ vychádza </w:t>
            </w:r>
            <w:r w:rsidR="00DC599F">
              <w:rPr>
                <w:rFonts w:ascii="Arial Narrow" w:hAnsi="Arial Narrow"/>
                <w:sz w:val="20"/>
              </w:rPr>
              <w:t>z</w:t>
            </w:r>
            <w:r w:rsidR="00DC599F" w:rsidRPr="007B5770">
              <w:rPr>
                <w:rFonts w:ascii="Arial Narrow" w:hAnsi="Arial Narrow"/>
                <w:sz w:val="20"/>
              </w:rPr>
              <w:t>o svojich vlastných skúseností</w:t>
            </w:r>
            <w:r w:rsidR="00DC599F" w:rsidRPr="00524326">
              <w:rPr>
                <w:rFonts w:ascii="Arial Narrow" w:hAnsi="Arial Narrow"/>
                <w:sz w:val="20"/>
              </w:rPr>
              <w:t xml:space="preserve"> s realizáciou obdobných/porovnateľných projektov</w:t>
            </w:r>
            <w:r w:rsidR="00DC599F">
              <w:rPr>
                <w:rFonts w:ascii="Arial Narrow" w:hAnsi="Arial Narrow"/>
                <w:sz w:val="20"/>
              </w:rPr>
              <w:t xml:space="preserve"> (uvedie informácie identifikujúce </w:t>
            </w:r>
            <w:r w:rsidR="00225986">
              <w:rPr>
                <w:rFonts w:ascii="Arial Narrow" w:hAnsi="Arial Narrow"/>
                <w:sz w:val="20"/>
              </w:rPr>
              <w:t xml:space="preserve">takýto </w:t>
            </w:r>
            <w:r w:rsidR="00DC599F">
              <w:rPr>
                <w:rFonts w:ascii="Arial Narrow" w:hAnsi="Arial Narrow"/>
                <w:sz w:val="20"/>
              </w:rPr>
              <w:t>projekt</w:t>
            </w:r>
            <w:r w:rsidR="00225986">
              <w:rPr>
                <w:rFonts w:ascii="Arial Narrow" w:hAnsi="Arial Narrow"/>
                <w:sz w:val="20"/>
              </w:rPr>
              <w:t>/-t</w:t>
            </w:r>
            <w:r w:rsidR="00DC599F">
              <w:rPr>
                <w:rFonts w:ascii="Arial Narrow" w:hAnsi="Arial Narrow"/>
                <w:sz w:val="20"/>
              </w:rPr>
              <w:t xml:space="preserve">y), prípadne </w:t>
            </w:r>
            <w:r w:rsidR="008B6F59">
              <w:rPr>
                <w:rFonts w:ascii="Arial Narrow" w:hAnsi="Arial Narrow"/>
                <w:sz w:val="20"/>
              </w:rPr>
              <w:t xml:space="preserve">ak </w:t>
            </w:r>
            <w:r w:rsidR="00DC599F">
              <w:rPr>
                <w:rFonts w:ascii="Arial Narrow" w:hAnsi="Arial Narrow"/>
                <w:sz w:val="20"/>
              </w:rPr>
              <w:t xml:space="preserve">vychádza z vlastného prieskumu, </w:t>
            </w:r>
            <w:r w:rsidR="00DC599F" w:rsidRPr="007B5770">
              <w:rPr>
                <w:rFonts w:ascii="Arial Narrow" w:hAnsi="Arial Narrow"/>
                <w:sz w:val="20"/>
              </w:rPr>
              <w:t xml:space="preserve">zistení a odhadov, </w:t>
            </w:r>
            <w:r w:rsidR="008B6F59">
              <w:rPr>
                <w:rFonts w:ascii="Arial Narrow" w:hAnsi="Arial Narrow"/>
                <w:sz w:val="20"/>
              </w:rPr>
              <w:t xml:space="preserve">tieto </w:t>
            </w:r>
            <w:r w:rsidR="000C62FA">
              <w:rPr>
                <w:rFonts w:ascii="Arial Narrow" w:hAnsi="Arial Narrow"/>
                <w:sz w:val="20"/>
              </w:rPr>
              <w:t xml:space="preserve">uvedie a </w:t>
            </w:r>
            <w:r w:rsidR="00DC599F">
              <w:rPr>
                <w:rFonts w:ascii="Arial Narrow" w:hAnsi="Arial Narrow"/>
                <w:sz w:val="20"/>
              </w:rPr>
              <w:t>zdôvodní.</w:t>
            </w:r>
            <w:r w:rsidR="00DC599F" w:rsidRPr="00524326">
              <w:rPr>
                <w:rFonts w:ascii="Arial Narrow" w:hAnsi="Arial Narrow"/>
                <w:sz w:val="20"/>
              </w:rPr>
              <w:t xml:space="preserve"> </w:t>
            </w:r>
            <w:r w:rsidR="008B6F59">
              <w:rPr>
                <w:rFonts w:ascii="Arial Narrow" w:hAnsi="Arial Narrow"/>
                <w:sz w:val="20"/>
              </w:rPr>
              <w:t xml:space="preserve"> </w:t>
            </w:r>
          </w:p>
          <w:p w:rsidR="00DC599F" w:rsidRPr="0088262D" w:rsidRDefault="00DC599F" w:rsidP="00DC599F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Ak projekt nadväzuje na výsledky už realizovaného a ukončeného projektu (napr. v prípade, ak bol predchádzajúci projekt zameraný najmä na analýzu niektorej oblasti spadajúcej pod zameranie OP ĽZ a výstupom boli navrhované odporúčania na ďalšie riešenie do budúcna, žiadateľ podrobne zdôvodní opodstatnenosť realizácie navrhovaného projektu. V prípade národných projektov, ktoré sú realizované výlučne na základe podmienok stanovených v legislatívnych predpisoch, namiesto zdôvodnenia opodstatnenosti realizácie navrhovaného projektu, žiadateľ uvedie odkaz na tieto predpisy.</w:t>
            </w:r>
          </w:p>
          <w:p w:rsidR="00DC599F" w:rsidRDefault="00DC599F" w:rsidP="00DC599F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011074">
              <w:rPr>
                <w:rFonts w:ascii="Arial Narrow" w:hAnsi="Arial Narrow"/>
                <w:sz w:val="20"/>
                <w:szCs w:val="20"/>
              </w:rPr>
              <w:t>k je projekt súčasťou väčšieho celku</w:t>
            </w:r>
            <w:r>
              <w:rPr>
                <w:rFonts w:ascii="Arial Narrow" w:hAnsi="Arial Narrow"/>
                <w:sz w:val="20"/>
                <w:szCs w:val="20"/>
              </w:rPr>
              <w:t xml:space="preserve">, žiadateľ popíše </w:t>
            </w:r>
            <w:r w:rsidR="009D1D04">
              <w:rPr>
                <w:rFonts w:ascii="Arial Narrow" w:hAnsi="Arial Narrow"/>
                <w:sz w:val="20"/>
                <w:szCs w:val="20"/>
              </w:rPr>
              <w:t xml:space="preserve">oblasť, 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>ktor</w:t>
            </w:r>
            <w:r w:rsidR="009D1D04">
              <w:rPr>
                <w:rFonts w:ascii="Arial Narrow" w:hAnsi="Arial Narrow"/>
                <w:sz w:val="20"/>
                <w:szCs w:val="20"/>
              </w:rPr>
              <w:t>ú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 xml:space="preserve"> má projekt priamo riešiť, identifikuje potreby cieľových skupín vrátane informácií o predchádzajúcich etapách a prepojení projektu s ďalšími relevantnými aktivitami/projektmi v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>regióne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D04" w:rsidRPr="00CC4692">
              <w:rPr>
                <w:rFonts w:ascii="Arial Narrow" w:hAnsi="Arial Narrow"/>
                <w:sz w:val="20"/>
                <w:szCs w:val="20"/>
              </w:rPr>
              <w:t>Pozn.: v prípade projektov zameraných na zvýšenie konkurenčnej schopnosti žiadateľa</w:t>
            </w:r>
            <w:r w:rsidR="009D1D04">
              <w:rPr>
                <w:rFonts w:ascii="Arial Narrow" w:hAnsi="Arial Narrow"/>
                <w:sz w:val="20"/>
                <w:szCs w:val="20"/>
              </w:rPr>
              <w:t xml:space="preserve"> o NFP</w:t>
            </w:r>
            <w:r w:rsidR="009D1D04" w:rsidRPr="00CC4692">
              <w:rPr>
                <w:rFonts w:ascii="Arial Narrow" w:hAnsi="Arial Narrow"/>
                <w:sz w:val="20"/>
                <w:szCs w:val="20"/>
              </w:rPr>
              <w:t>, môže byť cieľovou skupinou sám žiadateľ.</w:t>
            </w:r>
          </w:p>
          <w:p w:rsidR="00BA291F" w:rsidRDefault="00BA291F" w:rsidP="004D576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77D8D">
              <w:rPr>
                <w:rFonts w:ascii="Arial Narrow" w:hAnsi="Arial Narrow"/>
                <w:b/>
                <w:sz w:val="20"/>
                <w:szCs w:val="20"/>
              </w:rPr>
              <w:t xml:space="preserve">Odporúčame jasne a prehľadne zadefinovať problémy a negatívnu situáciu, ktoré tvoria východisko pre predmetný projekt. </w:t>
            </w:r>
            <w:r w:rsidR="004D5767" w:rsidRPr="00B77D8D">
              <w:rPr>
                <w:rFonts w:ascii="Arial Narrow" w:hAnsi="Arial Narrow"/>
                <w:b/>
                <w:sz w:val="20"/>
                <w:szCs w:val="20"/>
              </w:rPr>
              <w:t xml:space="preserve">Ako </w:t>
            </w:r>
            <w:r w:rsidRPr="00B77D8D">
              <w:rPr>
                <w:rFonts w:ascii="Arial Narrow" w:hAnsi="Arial Narrow"/>
                <w:b/>
                <w:sz w:val="20"/>
                <w:szCs w:val="20"/>
              </w:rPr>
              <w:t xml:space="preserve">riešenie zadefinovaných problémov musia následne </w:t>
            </w:r>
            <w:r w:rsidR="004D5767" w:rsidRPr="00B77D8D">
              <w:rPr>
                <w:rFonts w:ascii="Arial Narrow" w:hAnsi="Arial Narrow"/>
                <w:b/>
                <w:sz w:val="20"/>
                <w:szCs w:val="20"/>
              </w:rPr>
              <w:t xml:space="preserve">na ne </w:t>
            </w:r>
            <w:r w:rsidRPr="00B77D8D">
              <w:rPr>
                <w:rFonts w:ascii="Arial Narrow" w:hAnsi="Arial Narrow"/>
                <w:b/>
                <w:sz w:val="20"/>
                <w:szCs w:val="20"/>
              </w:rPr>
              <w:t>nadväzovať konkrétne aktivity v časti 7.2 a očakávané výsledky</w:t>
            </w:r>
            <w:r w:rsidR="004D5767" w:rsidRPr="00B77D8D">
              <w:rPr>
                <w:rFonts w:ascii="Arial Narrow" w:hAnsi="Arial Narrow"/>
                <w:b/>
                <w:sz w:val="20"/>
                <w:szCs w:val="20"/>
              </w:rPr>
              <w:t xml:space="preserve"> pre každý zadefinovaný problém</w:t>
            </w:r>
            <w:r w:rsidRPr="00B77D8D">
              <w:rPr>
                <w:rFonts w:ascii="Arial Narrow" w:hAnsi="Arial Narrow"/>
                <w:b/>
                <w:sz w:val="20"/>
                <w:szCs w:val="20"/>
              </w:rPr>
              <w:t xml:space="preserve"> v časti 7.3.</w:t>
            </w:r>
          </w:p>
          <w:p w:rsidR="000647D2" w:rsidRPr="00B77D8D" w:rsidRDefault="000647D2" w:rsidP="004D576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647D2">
              <w:rPr>
                <w:rFonts w:ascii="Arial Narrow" w:hAnsi="Arial Narrow"/>
                <w:b/>
                <w:sz w:val="20"/>
                <w:szCs w:val="20"/>
              </w:rPr>
              <w:t>Žiadateľ v tejto časti uvedie zoznam cieľových skupín príslušného špecifického cieľa OP ĽZ, ktoré si vybral z oprávnených cieľových skupín uvedených vo vyzvaní.</w:t>
            </w:r>
          </w:p>
        </w:tc>
      </w:tr>
      <w:tr w:rsidR="00DE377F" w:rsidRPr="002C6A91" w:rsidTr="00A3486C">
        <w:trPr>
          <w:trHeight w:val="414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6" w:name="_Toc469904922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2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="002C4DE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Spôsob realizácie aktivít projektu</w:t>
            </w:r>
            <w:bookmarkEnd w:id="16"/>
          </w:p>
        </w:tc>
      </w:tr>
      <w:tr w:rsidR="00DE377F" w:rsidRPr="002C6A91" w:rsidTr="00A3486C">
        <w:trPr>
          <w:trHeight w:val="330"/>
        </w:trPr>
        <w:tc>
          <w:tcPr>
            <w:tcW w:w="9322" w:type="dxa"/>
            <w:hideMark/>
          </w:tcPr>
          <w:p w:rsidR="000C62FA" w:rsidRDefault="002C4DEF" w:rsidP="00A23BE3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 spôsob realizácie aktivít projektu, vrátane vhodnosti navrhovaných aktivít s ohľadom na očakávané výsledky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. V prípade relevantnosti, žiadateľ zahrnie do predmetnej časti aj popis súladu realizácie projektu s regionálnymi stratégiami a</w:t>
            </w:r>
            <w:r w:rsidR="000C62FA">
              <w:rPr>
                <w:rFonts w:ascii="Arial Narrow" w:hAnsi="Arial Narrow"/>
                <w:sz w:val="20"/>
                <w:szCs w:val="20"/>
              </w:rPr>
              <w:t> 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koncepci</w:t>
            </w:r>
            <w:r w:rsidR="000C62FA">
              <w:rPr>
                <w:rFonts w:ascii="Arial Narrow" w:hAnsi="Arial Narrow"/>
                <w:sz w:val="20"/>
                <w:szCs w:val="20"/>
              </w:rPr>
              <w:t>á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m</w:t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 štátu a Európskej únie</w:t>
            </w:r>
            <w:r w:rsidR="000C62FA" w:rsidRPr="00011074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10"/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, príp. iné. </w:t>
            </w:r>
          </w:p>
          <w:p w:rsidR="000C62FA" w:rsidRDefault="000C62FA" w:rsidP="00A23B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C62FA" w:rsidRDefault="000C62FA" w:rsidP="00A23B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62FA"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:rsidR="0083202A" w:rsidRPr="000C62FA" w:rsidRDefault="0083202A" w:rsidP="00A23B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C62FA" w:rsidRDefault="000C62FA" w:rsidP="000C62F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Jedná sa o základnú časť projektu</w:t>
            </w:r>
            <w:r w:rsidRPr="007B5770">
              <w:rPr>
                <w:rFonts w:ascii="Arial Narrow" w:hAnsi="Arial Narrow"/>
                <w:sz w:val="20"/>
              </w:rPr>
              <w:t>, keďže žiadateľ popisuje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7B5770">
              <w:rPr>
                <w:rFonts w:ascii="Arial Narrow" w:hAnsi="Arial Narrow"/>
                <w:sz w:val="20"/>
              </w:rPr>
              <w:t xml:space="preserve">ako bude realizovať projekt. </w:t>
            </w:r>
          </w:p>
          <w:p w:rsidR="000C62FA" w:rsidRDefault="000C62FA" w:rsidP="000C62F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Ž</w:t>
            </w:r>
            <w:r w:rsidRPr="004A545A">
              <w:rPr>
                <w:rFonts w:ascii="Arial Narrow" w:hAnsi="Arial Narrow" w:cs="Verdana"/>
                <w:sz w:val="20"/>
                <w:szCs w:val="20"/>
              </w:rPr>
              <w:t xml:space="preserve">iadateľ </w:t>
            </w:r>
            <w:r>
              <w:rPr>
                <w:rFonts w:ascii="Arial Narrow" w:hAnsi="Arial Narrow" w:cs="Verdana"/>
                <w:sz w:val="20"/>
                <w:szCs w:val="20"/>
              </w:rPr>
              <w:t>j</w:t>
            </w:r>
            <w:r w:rsidRPr="004A545A">
              <w:rPr>
                <w:rFonts w:ascii="Arial Narrow" w:hAnsi="Arial Narrow" w:cs="Verdana"/>
                <w:sz w:val="20"/>
                <w:szCs w:val="20"/>
              </w:rPr>
              <w:t>asne d</w:t>
            </w:r>
            <w:r w:rsidRPr="004A545A">
              <w:rPr>
                <w:rFonts w:ascii="Arial Narrow" w:hAnsi="Arial Narrow"/>
                <w:sz w:val="20"/>
                <w:szCs w:val="20"/>
              </w:rPr>
              <w:t>efinuje a popíše aktivity projektu, ich organizačné a technické zabezpečenie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A545A">
              <w:rPr>
                <w:rFonts w:ascii="Arial Narrow" w:hAnsi="Arial Narrow"/>
                <w:sz w:val="20"/>
              </w:rPr>
              <w:t xml:space="preserve"> </w:t>
            </w:r>
            <w:r w:rsidRPr="007B5770">
              <w:rPr>
                <w:rFonts w:ascii="Arial Narrow" w:hAnsi="Arial Narrow"/>
                <w:sz w:val="20"/>
              </w:rPr>
              <w:t xml:space="preserve">akým spôsobom plánuje dosiahnuť predpokladaný stav </w:t>
            </w:r>
            <w:r>
              <w:rPr>
                <w:rFonts w:ascii="Arial Narrow" w:hAnsi="Arial Narrow"/>
                <w:sz w:val="20"/>
              </w:rPr>
              <w:t>na konci realizácie</w:t>
            </w:r>
            <w:r w:rsidRPr="007B5770">
              <w:rPr>
                <w:rFonts w:ascii="Arial Narrow" w:hAnsi="Arial Narrow"/>
                <w:sz w:val="20"/>
              </w:rPr>
              <w:t xml:space="preserve"> projektu</w:t>
            </w:r>
            <w:r w:rsidRPr="004A545A">
              <w:rPr>
                <w:rFonts w:ascii="Arial Narrow" w:hAnsi="Arial Narrow"/>
                <w:sz w:val="20"/>
                <w:szCs w:val="20"/>
              </w:rPr>
              <w:t>. V prípade projektov realizovaných v spolupráci s partnerom uvedie, ktoré aktivity a prostriedky zabezpečí partner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1"/>
            </w:r>
            <w:r w:rsidRPr="004A545A">
              <w:rPr>
                <w:rFonts w:ascii="Arial Narrow" w:hAnsi="Arial Narrow"/>
                <w:sz w:val="20"/>
                <w:szCs w:val="20"/>
              </w:rPr>
              <w:t>. Žiadateľ môže mať aj viac partnerov.</w:t>
            </w:r>
            <w:r w:rsidR="006440F2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2"/>
            </w:r>
          </w:p>
          <w:p w:rsidR="000937E2" w:rsidRDefault="000C62FA" w:rsidP="000C62F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Dôležité je </w:t>
            </w:r>
            <w:r w:rsidR="0045633B">
              <w:rPr>
                <w:rFonts w:ascii="Arial Narrow" w:hAnsi="Arial Narrow"/>
                <w:sz w:val="20"/>
              </w:rPr>
              <w:t xml:space="preserve">uviesť </w:t>
            </w:r>
            <w:r>
              <w:rPr>
                <w:rFonts w:ascii="Arial Narrow" w:hAnsi="Arial Narrow"/>
                <w:sz w:val="20"/>
              </w:rPr>
              <w:t>p</w:t>
            </w:r>
            <w:r w:rsidRPr="007A2A7D">
              <w:rPr>
                <w:rFonts w:ascii="Arial Narrow" w:hAnsi="Arial Narrow"/>
                <w:sz w:val="20"/>
              </w:rPr>
              <w:t>repojeni</w:t>
            </w:r>
            <w:r>
              <w:rPr>
                <w:rFonts w:ascii="Arial Narrow" w:hAnsi="Arial Narrow"/>
                <w:sz w:val="20"/>
              </w:rPr>
              <w:t>e</w:t>
            </w:r>
            <w:r w:rsidRPr="007A2A7D">
              <w:rPr>
                <w:rFonts w:ascii="Arial Narrow" w:hAnsi="Arial Narrow"/>
                <w:sz w:val="20"/>
              </w:rPr>
              <w:t xml:space="preserve"> navrhovaných aktivít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s výsledkami a cieľmi projektu, vhodnos</w:t>
            </w:r>
            <w:r>
              <w:rPr>
                <w:rFonts w:ascii="Arial Narrow" w:hAnsi="Arial Narrow"/>
                <w:sz w:val="20"/>
              </w:rPr>
              <w:t>ť</w:t>
            </w:r>
            <w:r w:rsidRPr="007A2A7D">
              <w:rPr>
                <w:rFonts w:ascii="Arial Narrow" w:hAnsi="Arial Narrow"/>
                <w:sz w:val="20"/>
              </w:rPr>
              <w:t xml:space="preserve"> navrhovaných aktivít a spôsob ich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realizácie</w:t>
            </w:r>
            <w:r>
              <w:rPr>
                <w:rFonts w:ascii="Arial Narrow" w:hAnsi="Arial Narrow"/>
                <w:sz w:val="20"/>
              </w:rPr>
              <w:t>,</w:t>
            </w:r>
            <w:r w:rsidRPr="007A2A7D">
              <w:rPr>
                <w:rFonts w:ascii="Arial Narrow" w:hAnsi="Arial Narrow"/>
                <w:sz w:val="20"/>
              </w:rPr>
              <w:t xml:space="preserve"> posúdenie navrhovaných aktivít z vecného, časového hľadiska a z hľadiska ich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prevádzkovej a technickej udržateľnosti (ak relevantné), reálnos</w:t>
            </w:r>
            <w:r>
              <w:rPr>
                <w:rFonts w:ascii="Arial Narrow" w:hAnsi="Arial Narrow"/>
                <w:sz w:val="20"/>
              </w:rPr>
              <w:t>ť</w:t>
            </w:r>
            <w:r w:rsidRPr="007A2A7D">
              <w:rPr>
                <w:rFonts w:ascii="Arial Narrow" w:hAnsi="Arial Narrow"/>
                <w:sz w:val="20"/>
              </w:rPr>
              <w:t xml:space="preserve"> plánovanej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hodnoty merateľných ukazovateľov s ohľadom na časové, finančné a vecné hľadisko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45633B" w:rsidRDefault="0045633B" w:rsidP="008320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0E7AAA">
              <w:rPr>
                <w:rFonts w:ascii="Arial Narrow" w:hAnsi="Arial Narrow"/>
                <w:b/>
                <w:sz w:val="20"/>
              </w:rPr>
              <w:t xml:space="preserve">Podrobný popis hlavných aktivít </w:t>
            </w:r>
            <w:r w:rsidR="00D21E41">
              <w:rPr>
                <w:rFonts w:ascii="Arial Narrow" w:hAnsi="Arial Narrow"/>
                <w:b/>
                <w:sz w:val="20"/>
              </w:rPr>
              <w:t xml:space="preserve">vrátene </w:t>
            </w:r>
            <w:proofErr w:type="spellStart"/>
            <w:r w:rsidRPr="000E7AAA">
              <w:rPr>
                <w:rFonts w:ascii="Arial Narrow" w:hAnsi="Arial Narrow"/>
                <w:b/>
                <w:sz w:val="20"/>
              </w:rPr>
              <w:t>podaktivít</w:t>
            </w:r>
            <w:proofErr w:type="spellEnd"/>
            <w:r w:rsidRPr="000E7AAA">
              <w:rPr>
                <w:rFonts w:ascii="Arial Narrow" w:hAnsi="Arial Narrow"/>
                <w:b/>
                <w:sz w:val="20"/>
              </w:rPr>
              <w:t xml:space="preserve"> obsahuje</w:t>
            </w:r>
            <w:r w:rsidRPr="00852A70">
              <w:rPr>
                <w:rFonts w:ascii="Arial Narrow" w:hAnsi="Arial Narrow"/>
                <w:sz w:val="20"/>
              </w:rPr>
              <w:t xml:space="preserve">: </w:t>
            </w:r>
          </w:p>
          <w:p w:rsidR="0045633B" w:rsidRDefault="0045633B" w:rsidP="0083202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 Narrow" w:hAnsi="Arial Narrow"/>
                <w:sz w:val="20"/>
              </w:rPr>
            </w:pPr>
            <w:r w:rsidRPr="00C16B94">
              <w:rPr>
                <w:rFonts w:ascii="Arial Narrow" w:hAnsi="Arial Narrow"/>
                <w:sz w:val="20"/>
              </w:rPr>
              <w:lastRenderedPageBreak/>
              <w:t xml:space="preserve">názov </w:t>
            </w:r>
            <w:r>
              <w:rPr>
                <w:rFonts w:ascii="Arial Narrow" w:hAnsi="Arial Narrow"/>
                <w:sz w:val="20"/>
              </w:rPr>
              <w:t xml:space="preserve">a </w:t>
            </w:r>
            <w:r w:rsidRPr="00C16B94">
              <w:rPr>
                <w:rFonts w:ascii="Arial Narrow" w:hAnsi="Arial Narrow"/>
                <w:sz w:val="20"/>
              </w:rPr>
              <w:t xml:space="preserve">popis aktivity, </w:t>
            </w:r>
          </w:p>
          <w:p w:rsidR="0045633B" w:rsidRPr="0045633B" w:rsidRDefault="0045633B" w:rsidP="004563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120"/>
              <w:ind w:left="284" w:hanging="284"/>
              <w:rPr>
                <w:rFonts w:ascii="Arial Narrow" w:hAnsi="Arial Narrow"/>
                <w:sz w:val="20"/>
              </w:rPr>
            </w:pPr>
            <w:r w:rsidRPr="0045633B">
              <w:rPr>
                <w:rFonts w:ascii="Arial Narrow" w:hAnsi="Arial Narrow"/>
                <w:sz w:val="20"/>
              </w:rPr>
              <w:t xml:space="preserve">ako bude zabezpečená jej realizácia, t.j. či bude využívať žiadateľ vlastné </w:t>
            </w:r>
            <w:r>
              <w:rPr>
                <w:rFonts w:ascii="Arial Narrow" w:hAnsi="Arial Narrow"/>
                <w:sz w:val="20"/>
              </w:rPr>
              <w:t xml:space="preserve">personálne, </w:t>
            </w:r>
            <w:r w:rsidRPr="0045633B">
              <w:rPr>
                <w:rFonts w:ascii="Arial Narrow" w:hAnsi="Arial Narrow"/>
                <w:sz w:val="20"/>
              </w:rPr>
              <w:t xml:space="preserve">materiálne, priestorové, technické možnosti žiadateľa, </w:t>
            </w:r>
          </w:p>
          <w:p w:rsidR="0045633B" w:rsidRDefault="0045633B" w:rsidP="004563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120"/>
              <w:ind w:left="284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plánované</w:t>
            </w:r>
            <w:r w:rsidRPr="00C16B94">
              <w:rPr>
                <w:rFonts w:ascii="Arial Narrow" w:hAnsi="Arial Narrow"/>
                <w:sz w:val="20"/>
              </w:rPr>
              <w:t xml:space="preserve"> verejné obstarávani</w:t>
            </w:r>
            <w:r>
              <w:rPr>
                <w:rFonts w:ascii="Arial Narrow" w:hAnsi="Arial Narrow"/>
                <w:sz w:val="20"/>
              </w:rPr>
              <w:t>e</w:t>
            </w:r>
            <w:r w:rsidRPr="00C16B94">
              <w:rPr>
                <w:rFonts w:ascii="Arial Narrow" w:hAnsi="Arial Narrow"/>
                <w:sz w:val="20"/>
              </w:rPr>
              <w:t xml:space="preserve"> súvisiac</w:t>
            </w:r>
            <w:r>
              <w:rPr>
                <w:rFonts w:ascii="Arial Narrow" w:hAnsi="Arial Narrow"/>
                <w:sz w:val="20"/>
              </w:rPr>
              <w:t>e</w:t>
            </w:r>
            <w:r w:rsidRPr="00C16B94">
              <w:rPr>
                <w:rFonts w:ascii="Arial Narrow" w:hAnsi="Arial Narrow"/>
                <w:sz w:val="20"/>
              </w:rPr>
              <w:t xml:space="preserve"> s dodávkou tovarov / služieb, </w:t>
            </w:r>
          </w:p>
          <w:p w:rsidR="0045633B" w:rsidRPr="00C16B94" w:rsidRDefault="0045633B" w:rsidP="004563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120"/>
              <w:ind w:left="284" w:hanging="284"/>
              <w:rPr>
                <w:rFonts w:ascii="Arial Narrow" w:hAnsi="Arial Narrow"/>
                <w:sz w:val="20"/>
              </w:rPr>
            </w:pPr>
            <w:r w:rsidRPr="00C16B94">
              <w:rPr>
                <w:rFonts w:ascii="Arial Narrow" w:hAnsi="Arial Narrow"/>
                <w:sz w:val="20"/>
              </w:rPr>
              <w:t>čo bude výstupom aktivity</w:t>
            </w:r>
            <w:r w:rsidR="00723441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45633B" w:rsidRDefault="0045633B" w:rsidP="0045633B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765F55">
              <w:rPr>
                <w:rFonts w:ascii="Arial Narrow" w:hAnsi="Arial Narrow"/>
                <w:sz w:val="20"/>
                <w:u w:val="single"/>
              </w:rPr>
              <w:t>Hlavné aktivity</w:t>
            </w:r>
            <w:r w:rsidRPr="000E7AAA">
              <w:rPr>
                <w:rFonts w:ascii="Arial Narrow" w:hAnsi="Arial Narrow"/>
                <w:sz w:val="20"/>
              </w:rPr>
              <w:t xml:space="preserve"> sa</w:t>
            </w:r>
            <w:r w:rsidRPr="00806A16">
              <w:rPr>
                <w:rFonts w:ascii="Arial Narrow" w:hAnsi="Arial Narrow"/>
                <w:sz w:val="20"/>
              </w:rPr>
              <w:t xml:space="preserve"> realizujú prostredníctvom konkrétnych činností</w:t>
            </w:r>
            <w:r w:rsidR="00D21E41">
              <w:rPr>
                <w:rFonts w:ascii="Arial Narrow" w:hAnsi="Arial Narrow"/>
                <w:sz w:val="20"/>
              </w:rPr>
              <w:t xml:space="preserve"> </w:t>
            </w:r>
            <w:r w:rsidRPr="00806A16">
              <w:rPr>
                <w:rFonts w:ascii="Arial Narrow" w:hAnsi="Arial Narrow"/>
                <w:sz w:val="20"/>
              </w:rPr>
              <w:t xml:space="preserve">(napr. školenie, seminár). Pre potreby monitorovania projektov je v niektorých prípadoch vhodné hlavné aktivity deliť na menšie časti tzv. </w:t>
            </w:r>
            <w:proofErr w:type="spellStart"/>
            <w:r w:rsidRPr="00806A16">
              <w:rPr>
                <w:rFonts w:ascii="Arial Narrow" w:hAnsi="Arial Narrow"/>
                <w:sz w:val="20"/>
              </w:rPr>
              <w:t>podaktivity</w:t>
            </w:r>
            <w:proofErr w:type="spellEnd"/>
            <w:r w:rsidRPr="00806A16">
              <w:rPr>
                <w:rFonts w:ascii="Arial Narrow" w:hAnsi="Arial Narrow"/>
                <w:sz w:val="20"/>
              </w:rPr>
              <w:t xml:space="preserve"> (napr. vzdelávanie zamestnancov prijímateľa sa môže členiť na viaceré vzdelávania, pričom do každého je zaradený iný počet zamestnancov zamestnávateľa, školenia zabezpečuje iný dodávateľ a realizujú sa v inom období). </w:t>
            </w:r>
          </w:p>
          <w:p w:rsidR="0045633B" w:rsidRDefault="0045633B" w:rsidP="0045633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color w:val="244061" w:themeColor="accent1" w:themeShade="80"/>
                <w:sz w:val="20"/>
              </w:rPr>
            </w:pPr>
            <w:r w:rsidRPr="00D21E41">
              <w:rPr>
                <w:rFonts w:ascii="Arial Narrow" w:hAnsi="Arial Narrow"/>
                <w:sz w:val="20"/>
                <w:u w:val="single"/>
              </w:rPr>
              <w:t>Podporné aktivity projektu</w:t>
            </w:r>
            <w:r w:rsidRPr="00D21E41">
              <w:rPr>
                <w:rFonts w:ascii="Arial Narrow" w:hAnsi="Arial Narrow"/>
                <w:b/>
                <w:sz w:val="20"/>
              </w:rPr>
              <w:t xml:space="preserve"> </w:t>
            </w:r>
            <w:r w:rsidRPr="00D21E41">
              <w:rPr>
                <w:rFonts w:ascii="Arial Narrow" w:hAnsi="Arial Narrow"/>
                <w:sz w:val="20"/>
              </w:rPr>
              <w:t>obsahujú riadenie a administráciu projektu, a publicitu a informovanosť.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96BAC">
              <w:rPr>
                <w:rFonts w:ascii="Arial Narrow" w:hAnsi="Arial Narrow"/>
                <w:sz w:val="20"/>
              </w:rPr>
              <w:t>CKO zadefinoval kategórie</w:t>
            </w:r>
            <w:r>
              <w:rPr>
                <w:rFonts w:ascii="Arial Narrow" w:hAnsi="Arial Narrow"/>
                <w:sz w:val="20"/>
              </w:rPr>
              <w:t xml:space="preserve"> a zoznam oprávnenosti </w:t>
            </w:r>
            <w:r w:rsidRPr="00196BAC">
              <w:rPr>
                <w:rFonts w:ascii="Arial Narrow" w:hAnsi="Arial Narrow"/>
                <w:sz w:val="20"/>
              </w:rPr>
              <w:t>nepriamych výdavkov v prílohe č. 1 k MP CKO č. 6</w:t>
            </w:r>
            <w:r w:rsidR="0019468A">
              <w:rPr>
                <w:rFonts w:ascii="Arial Narrow" w:hAnsi="Arial Narrow"/>
                <w:sz w:val="20"/>
              </w:rPr>
              <w:t xml:space="preserve"> v platnom znení</w:t>
            </w:r>
            <w:r w:rsidR="00543B3C">
              <w:rPr>
                <w:rFonts w:ascii="Arial Narrow" w:hAnsi="Arial Narrow"/>
                <w:sz w:val="20"/>
              </w:rPr>
              <w:t xml:space="preserve"> </w:t>
            </w:r>
            <w:r w:rsidRPr="00196BAC">
              <w:rPr>
                <w:rFonts w:ascii="Arial Narrow" w:hAnsi="Arial Narrow"/>
                <w:sz w:val="20"/>
              </w:rPr>
              <w:t>k pravidlám oprávnenosti pre najčastejšie sa vyskytujúce skupiny výdavkov (</w:t>
            </w:r>
            <w:hyperlink r:id="rId10" w:history="1">
              <w:r w:rsidRPr="00E9045C">
                <w:rPr>
                  <w:rStyle w:val="Hypertextovprepojenie"/>
                  <w:rFonts w:ascii="Arial Narrow" w:hAnsi="Arial Narrow"/>
                  <w:sz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http://www.partnerskadohoda.gov.sk/metodicke-pokyny-cko/</w:t>
              </w:r>
            </w:hyperlink>
            <w:r>
              <w:rPr>
                <w:rFonts w:ascii="Arial Narrow" w:hAnsi="Arial Narrow"/>
                <w:color w:val="244061" w:themeColor="accent1" w:themeShade="80"/>
                <w:sz w:val="20"/>
              </w:rPr>
              <w:t>).</w:t>
            </w:r>
          </w:p>
          <w:p w:rsidR="00723441" w:rsidRPr="00DC2561" w:rsidRDefault="00765F55" w:rsidP="00CD5A4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rFonts w:ascii="Arial Narrow" w:hAnsi="Arial Narrow"/>
                <w:sz w:val="20"/>
              </w:rPr>
            </w:pPr>
            <w:r w:rsidRPr="00765F55">
              <w:rPr>
                <w:rFonts w:ascii="Arial Narrow" w:hAnsi="Arial Narrow"/>
                <w:sz w:val="20"/>
              </w:rPr>
              <w:t xml:space="preserve">v prípade, ak </w:t>
            </w:r>
            <w:r w:rsidR="00415C16">
              <w:rPr>
                <w:rFonts w:ascii="Arial Narrow" w:hAnsi="Arial Narrow"/>
                <w:sz w:val="20"/>
              </w:rPr>
              <w:t>výzva/</w:t>
            </w:r>
            <w:r w:rsidRPr="00765F55">
              <w:rPr>
                <w:rFonts w:ascii="Arial Narrow" w:hAnsi="Arial Narrow"/>
                <w:sz w:val="20"/>
              </w:rPr>
              <w:t>vyzvanie umožní uplatňovanie nepriamych výdavkov paušálnou sadzbou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765F55">
              <w:rPr>
                <w:rFonts w:ascii="Arial Narrow" w:hAnsi="Arial Narrow"/>
                <w:sz w:val="20"/>
              </w:rPr>
              <w:t>v tejto časti opisu projektu žiadateľ o NFP</w:t>
            </w:r>
            <w:r>
              <w:rPr>
                <w:rFonts w:ascii="Arial Narrow" w:hAnsi="Arial Narrow"/>
                <w:sz w:val="20"/>
              </w:rPr>
              <w:t xml:space="preserve"> predkladá jednoznačné </w:t>
            </w:r>
            <w:r w:rsidRPr="00765F55">
              <w:rPr>
                <w:rFonts w:ascii="Arial Narrow" w:hAnsi="Arial Narrow"/>
                <w:sz w:val="20"/>
              </w:rPr>
              <w:t>vyjadrenie žiadateľa</w:t>
            </w:r>
            <w:r>
              <w:rPr>
                <w:rFonts w:ascii="Arial Narrow" w:hAnsi="Arial Narrow"/>
                <w:sz w:val="20"/>
              </w:rPr>
              <w:t xml:space="preserve">, že </w:t>
            </w:r>
            <w:r w:rsidRPr="00765F55">
              <w:rPr>
                <w:rFonts w:ascii="Arial Narrow" w:hAnsi="Arial Narrow"/>
                <w:sz w:val="20"/>
              </w:rPr>
              <w:t>počas celej doby realizácie projektu bude využívať možnosť uplatňovania nepriamych výdavkov paušálnou sadzbou</w:t>
            </w:r>
            <w:r w:rsidR="00DC2561">
              <w:rPr>
                <w:rFonts w:ascii="Arial Narrow" w:hAnsi="Arial Narrow"/>
                <w:sz w:val="20"/>
              </w:rPr>
              <w:t>.</w:t>
            </w:r>
          </w:p>
        </w:tc>
      </w:tr>
      <w:tr w:rsidR="00DE377F" w:rsidRPr="002C6A91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7" w:name="_Toc469904923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3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Situácia po realizácii projektu</w:t>
            </w:r>
            <w:r w:rsidR="002C4DE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a udržateľnosť projektu</w:t>
            </w:r>
            <w:bookmarkEnd w:id="17"/>
          </w:p>
        </w:tc>
      </w:tr>
      <w:tr w:rsidR="00DE377F" w:rsidRPr="002C6A91" w:rsidTr="00A3486C">
        <w:trPr>
          <w:trHeight w:val="330"/>
        </w:trPr>
        <w:tc>
          <w:tcPr>
            <w:tcW w:w="9322" w:type="dxa"/>
            <w:hideMark/>
          </w:tcPr>
          <w:p w:rsidR="00DE377F" w:rsidRDefault="00DE377F" w:rsidP="0005058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popíše </w:t>
            </w:r>
            <w:r w:rsidR="00050586" w:rsidRPr="002C6A91">
              <w:rPr>
                <w:rFonts w:ascii="Arial Narrow" w:hAnsi="Arial Narrow"/>
                <w:sz w:val="20"/>
                <w:szCs w:val="20"/>
              </w:rPr>
              <w:t>situáciu po realizácii projektu a čakávané výsledky a posúdenie navrhovaných aktivít z hľadiska ich prevádzkovej a technickej udržateľnosti, resp. udržateľnosti výsledkov projektu</w:t>
            </w:r>
            <w:r w:rsidR="00765F5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3202A" w:rsidRDefault="0083202A" w:rsidP="000505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5F55" w:rsidRDefault="00765F55" w:rsidP="0005058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:rsidR="0083202A" w:rsidRDefault="0083202A" w:rsidP="000505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65F55" w:rsidRDefault="00765F55" w:rsidP="00A34A29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V tejto časti žiadateľ uvádza očakávané výsledky navrhovaných aktivít projektu</w:t>
            </w:r>
            <w:r w:rsidRPr="00624622">
              <w:rPr>
                <w:rFonts w:ascii="Arial Narrow" w:hAnsi="Arial Narrow"/>
                <w:sz w:val="20"/>
              </w:rPr>
              <w:t>, k akým zmenám projekt prispeje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24622">
              <w:rPr>
                <w:rFonts w:ascii="Arial Narrow" w:hAnsi="Arial Narrow"/>
                <w:sz w:val="20"/>
              </w:rPr>
              <w:t>po skončení jeho realizácie</w:t>
            </w:r>
            <w:r w:rsidRPr="001C4ED8">
              <w:rPr>
                <w:rFonts w:ascii="Arial Narrow" w:hAnsi="Arial Narrow"/>
                <w:sz w:val="20"/>
              </w:rPr>
              <w:t xml:space="preserve">, t.j. po skončení financovania z prostriedkov NFP, </w:t>
            </w:r>
            <w:r>
              <w:rPr>
                <w:rFonts w:ascii="Arial Narrow" w:hAnsi="Arial Narrow"/>
                <w:sz w:val="20"/>
              </w:rPr>
              <w:t>vo vzťahu k žiadateľovi a</w:t>
            </w:r>
            <w:r w:rsidRPr="001C4E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dopad na riešenie identifikovaných potrieb </w:t>
            </w:r>
            <w:r w:rsidRPr="004A545A">
              <w:rPr>
                <w:rFonts w:ascii="Arial Narrow" w:hAnsi="Arial Narrow"/>
                <w:sz w:val="20"/>
                <w:szCs w:val="20"/>
              </w:rPr>
              <w:t>cieľov</w:t>
            </w:r>
            <w:r>
              <w:rPr>
                <w:rFonts w:ascii="Arial Narrow" w:hAnsi="Arial Narrow"/>
                <w:sz w:val="20"/>
                <w:szCs w:val="20"/>
              </w:rPr>
              <w:t>ej</w:t>
            </w:r>
            <w:r w:rsidRPr="004A545A">
              <w:rPr>
                <w:rFonts w:ascii="Arial Narrow" w:hAnsi="Arial Narrow"/>
                <w:sz w:val="20"/>
                <w:szCs w:val="20"/>
              </w:rPr>
              <w:t xml:space="preserve"> skup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4A545A"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4A545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projektu</w:t>
            </w:r>
            <w:r w:rsidRPr="001C4E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</w:t>
            </w:r>
            <w:r w:rsidRPr="001C4ED8">
              <w:rPr>
                <w:rFonts w:ascii="Arial Narrow" w:hAnsi="Arial Narrow"/>
                <w:sz w:val="20"/>
              </w:rPr>
              <w:t>užívateľo</w:t>
            </w:r>
            <w:r>
              <w:rPr>
                <w:rFonts w:ascii="Arial Narrow" w:hAnsi="Arial Narrow"/>
                <w:sz w:val="20"/>
              </w:rPr>
              <w:t>v</w:t>
            </w:r>
            <w:r w:rsidRPr="001C4ED8">
              <w:rPr>
                <w:rFonts w:ascii="Arial Narrow" w:hAnsi="Arial Narrow"/>
                <w:sz w:val="20"/>
              </w:rPr>
              <w:t xml:space="preserve"> výsledkov projektu</w:t>
            </w:r>
            <w:r>
              <w:rPr>
                <w:rFonts w:ascii="Arial Narrow" w:hAnsi="Arial Narrow"/>
                <w:sz w:val="20"/>
              </w:rPr>
              <w:t>).</w:t>
            </w:r>
            <w:r w:rsidRPr="00624622">
              <w:rPr>
                <w:rFonts w:ascii="Arial Narrow" w:hAnsi="Arial Narrow"/>
                <w:sz w:val="20"/>
              </w:rPr>
              <w:t xml:space="preserve"> Je nevyhnutné vyhnúť sa všeobecným kritériám typu ,,príspevok projektu prispeje k cieľom OP ĽZ</w:t>
            </w:r>
            <w:r>
              <w:rPr>
                <w:rFonts w:ascii="Arial Narrow" w:hAnsi="Arial Narrow"/>
                <w:sz w:val="20"/>
              </w:rPr>
              <w:t xml:space="preserve">“. RO vyžaduje </w:t>
            </w:r>
            <w:r w:rsidRPr="00624622">
              <w:rPr>
                <w:rFonts w:ascii="Arial Narrow" w:hAnsi="Arial Narrow"/>
                <w:sz w:val="20"/>
              </w:rPr>
              <w:t>jednoznačne konkretizovať aspekt</w:t>
            </w:r>
            <w:r>
              <w:rPr>
                <w:rFonts w:ascii="Arial Narrow" w:hAnsi="Arial Narrow"/>
                <w:sz w:val="20"/>
              </w:rPr>
              <w:t>/-y</w:t>
            </w:r>
            <w:r w:rsidRPr="00624622">
              <w:rPr>
                <w:rFonts w:ascii="Arial Narrow" w:hAnsi="Arial Narrow"/>
                <w:sz w:val="20"/>
              </w:rPr>
              <w:t>, overením</w:t>
            </w:r>
            <w:r>
              <w:rPr>
                <w:rFonts w:ascii="Arial Narrow" w:hAnsi="Arial Narrow"/>
                <w:sz w:val="20"/>
              </w:rPr>
              <w:t xml:space="preserve"> ktorých</w:t>
            </w:r>
            <w:r w:rsidRPr="00624622">
              <w:rPr>
                <w:rFonts w:ascii="Arial Narrow" w:hAnsi="Arial Narrow"/>
                <w:sz w:val="20"/>
              </w:rPr>
              <w:t xml:space="preserve"> je </w:t>
            </w:r>
            <w:proofErr w:type="spellStart"/>
            <w:r w:rsidRPr="00624622">
              <w:rPr>
                <w:rFonts w:ascii="Arial Narrow" w:hAnsi="Arial Narrow"/>
                <w:sz w:val="20"/>
              </w:rPr>
              <w:t>posúditeľný</w:t>
            </w:r>
            <w:proofErr w:type="spellEnd"/>
            <w:r w:rsidRPr="00624622">
              <w:rPr>
                <w:rFonts w:ascii="Arial Narrow" w:hAnsi="Arial Narrow"/>
                <w:sz w:val="20"/>
              </w:rPr>
              <w:t xml:space="preserve"> príspevok projektu k</w:t>
            </w:r>
            <w:r>
              <w:rPr>
                <w:rFonts w:ascii="Arial Narrow" w:hAnsi="Arial Narrow"/>
                <w:sz w:val="20"/>
              </w:rPr>
              <w:t xml:space="preserve"> naplneniu jednotlivých </w:t>
            </w:r>
            <w:r w:rsidRPr="00624622">
              <w:rPr>
                <w:rFonts w:ascii="Arial Narrow" w:hAnsi="Arial Narrow"/>
                <w:sz w:val="20"/>
              </w:rPr>
              <w:t>cieľo</w:t>
            </w:r>
            <w:r>
              <w:rPr>
                <w:rFonts w:ascii="Arial Narrow" w:hAnsi="Arial Narrow"/>
                <w:sz w:val="20"/>
              </w:rPr>
              <w:t>v</w:t>
            </w:r>
            <w:r w:rsidRPr="00624622">
              <w:rPr>
                <w:rFonts w:ascii="Arial Narrow" w:hAnsi="Arial Narrow"/>
                <w:sz w:val="20"/>
              </w:rPr>
              <w:t xml:space="preserve"> OP ĽZ</w:t>
            </w:r>
            <w:r>
              <w:rPr>
                <w:rFonts w:ascii="Arial Narrow" w:hAnsi="Arial Narrow"/>
                <w:sz w:val="20"/>
              </w:rPr>
              <w:t xml:space="preserve">, prípadne </w:t>
            </w:r>
            <w:r w:rsidR="0047653F">
              <w:rPr>
                <w:rFonts w:ascii="Arial Narrow" w:hAnsi="Arial Narrow"/>
                <w:sz w:val="20"/>
              </w:rPr>
              <w:t xml:space="preserve">ak je relevantné, </w:t>
            </w:r>
            <w:r>
              <w:rPr>
                <w:rFonts w:ascii="Arial Narrow" w:hAnsi="Arial Narrow"/>
                <w:sz w:val="20"/>
              </w:rPr>
              <w:t xml:space="preserve">uviesť  odporúčania do budúcna z hľadiska udržateľnosti výsledkov projektu </w:t>
            </w:r>
            <w:r w:rsidR="000E7E7F">
              <w:rPr>
                <w:rFonts w:ascii="Arial Narrow" w:hAnsi="Arial Narrow"/>
                <w:sz w:val="20"/>
                <w:szCs w:val="20"/>
              </w:rPr>
              <w:t>z f</w:t>
            </w:r>
            <w:r w:rsidR="000E7E7F" w:rsidRPr="00CC4692">
              <w:rPr>
                <w:rFonts w:ascii="Arial Narrow" w:hAnsi="Arial Narrow"/>
                <w:sz w:val="20"/>
                <w:szCs w:val="20"/>
              </w:rPr>
              <w:t>inančného a prevádzkového hľadiska</w:t>
            </w:r>
            <w:r w:rsidR="000E7E7F" w:rsidRPr="00AE11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7E7F" w:rsidRPr="00CC4692">
              <w:rPr>
                <w:rFonts w:ascii="Arial Narrow" w:hAnsi="Arial Narrow"/>
                <w:sz w:val="20"/>
                <w:szCs w:val="20"/>
              </w:rPr>
              <w:t>žiadateľ</w:t>
            </w:r>
            <w:r w:rsidR="000E7E7F">
              <w:rPr>
                <w:rFonts w:ascii="Arial Narrow" w:hAnsi="Arial Narrow"/>
                <w:sz w:val="20"/>
                <w:szCs w:val="20"/>
              </w:rPr>
              <w:t>a</w:t>
            </w:r>
            <w:r w:rsidR="0047653F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4A545A">
              <w:rPr>
                <w:rFonts w:ascii="Arial Narrow" w:hAnsi="Arial Narrow" w:cs="Verdana"/>
                <w:sz w:val="20"/>
                <w:szCs w:val="20"/>
              </w:rPr>
              <w:t>Žiadateľ p</w:t>
            </w:r>
            <w:r w:rsidRPr="004A545A">
              <w:rPr>
                <w:rFonts w:ascii="Arial Narrow" w:hAnsi="Arial Narrow"/>
                <w:sz w:val="20"/>
                <w:szCs w:val="20"/>
              </w:rPr>
              <w:t xml:space="preserve">opíše schopnosti projektu umožniť realizáciu </w:t>
            </w:r>
            <w:r>
              <w:rPr>
                <w:rFonts w:ascii="Arial Narrow" w:hAnsi="Arial Narrow"/>
                <w:sz w:val="20"/>
                <w:szCs w:val="20"/>
              </w:rPr>
              <w:t xml:space="preserve">aj </w:t>
            </w:r>
            <w:r w:rsidRPr="004A545A">
              <w:rPr>
                <w:rFonts w:ascii="Arial Narrow" w:hAnsi="Arial Narrow"/>
                <w:sz w:val="20"/>
                <w:szCs w:val="20"/>
              </w:rPr>
              <w:t>ďalších projektov v príslušnej oblasti/regióne, ktoré sú závislé na existencii jeho výsledkov.</w:t>
            </w:r>
          </w:p>
          <w:p w:rsidR="00BA291F" w:rsidRPr="00B77D8D" w:rsidRDefault="00BA291F" w:rsidP="00A34A29">
            <w:pPr>
              <w:spacing w:after="120" w:line="276" w:lineRule="auto"/>
              <w:rPr>
                <w:rFonts w:ascii="Arial Narrow" w:hAnsi="Arial Narrow"/>
                <w:b/>
                <w:sz w:val="20"/>
              </w:rPr>
            </w:pPr>
            <w:r w:rsidRPr="00B77D8D">
              <w:rPr>
                <w:rFonts w:ascii="Arial Narrow" w:hAnsi="Arial Narrow"/>
                <w:b/>
                <w:sz w:val="20"/>
              </w:rPr>
              <w:t>Očakávané výsledky musia nadväzovať na problémy definované v časti 7.1 Popis Východiskovej situácie a jednoznačne uvádzať, ako sa realizáciou jednotlivých aktivít zmení popísaná východisková situácia</w:t>
            </w:r>
            <w:r w:rsidR="004D5767" w:rsidRPr="00B77D8D">
              <w:rPr>
                <w:rFonts w:ascii="Arial Narrow" w:hAnsi="Arial Narrow"/>
                <w:b/>
                <w:sz w:val="20"/>
              </w:rPr>
              <w:t xml:space="preserve"> a zadefinované problémy</w:t>
            </w:r>
            <w:r w:rsidRPr="00B77D8D">
              <w:rPr>
                <w:rFonts w:ascii="Arial Narrow" w:hAnsi="Arial Narrow"/>
                <w:b/>
                <w:sz w:val="20"/>
              </w:rPr>
              <w:t>.</w:t>
            </w:r>
          </w:p>
        </w:tc>
      </w:tr>
      <w:tr w:rsidR="00520771" w:rsidRPr="002C6A91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</w:tcPr>
          <w:p w:rsidR="00520771" w:rsidRPr="002C6A91" w:rsidRDefault="00520771" w:rsidP="00345A3F">
            <w:pPr>
              <w:pStyle w:val="Nadpis1"/>
              <w:spacing w:before="120" w:after="120"/>
              <w:jc w:val="center"/>
              <w:outlineLvl w:val="0"/>
            </w:pPr>
            <w:bookmarkStart w:id="18" w:name="_Toc469904924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7.4 </w:t>
            </w:r>
            <w:r w:rsidR="0005058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Administratívna a prevádzková kapacita žiadateľa</w:t>
            </w:r>
            <w:bookmarkEnd w:id="18"/>
          </w:p>
        </w:tc>
      </w:tr>
      <w:tr w:rsidR="002C4DEF" w:rsidRPr="002C6A91" w:rsidTr="00A3486C">
        <w:trPr>
          <w:trHeight w:val="330"/>
        </w:trPr>
        <w:tc>
          <w:tcPr>
            <w:tcW w:w="9322" w:type="dxa"/>
          </w:tcPr>
          <w:p w:rsidR="0083202A" w:rsidRDefault="0005058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popis za účelom posúdenia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dostatočných administratívnych a prípadne odborných kapacít žiadateľa </w:t>
            </w:r>
            <w:r w:rsidR="00744D5F">
              <w:rPr>
                <w:rFonts w:ascii="Arial Narrow" w:hAnsi="Arial Narrow"/>
                <w:sz w:val="20"/>
                <w:szCs w:val="20"/>
              </w:rPr>
              <w:t>( a partnera</w:t>
            </w:r>
            <w:r w:rsidR="00744D5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3"/>
            </w:r>
            <w:r w:rsidR="00744D5F">
              <w:rPr>
                <w:rFonts w:ascii="Arial Narrow" w:hAnsi="Arial Narrow"/>
                <w:sz w:val="20"/>
                <w:szCs w:val="20"/>
              </w:rPr>
              <w:t>)</w:t>
            </w:r>
            <w:r w:rsidR="00EF4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>na riadenie a odbornú realizáciu projektu a zhodnotenie skúseností s realizáciou obdobných/porovnateľných projektov k originálnym aktivitám žiadateľa</w:t>
            </w:r>
            <w:r w:rsidR="000E7E7F">
              <w:rPr>
                <w:rFonts w:ascii="Arial Narrow" w:hAnsi="Arial Narrow"/>
                <w:sz w:val="20"/>
                <w:szCs w:val="20"/>
              </w:rPr>
              <w:t>.</w:t>
            </w:r>
            <w:r w:rsidR="005A2BC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3202A" w:rsidRDefault="0083202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:rsidR="0083202A" w:rsidRPr="00980EB0" w:rsidRDefault="0083202A" w:rsidP="0083202A">
            <w:pPr>
              <w:pStyle w:val="Nadpis3"/>
              <w:numPr>
                <w:ilvl w:val="0"/>
                <w:numId w:val="0"/>
              </w:numPr>
              <w:jc w:val="both"/>
              <w:rPr>
                <w:b w:val="0"/>
                <w:lang w:val="sk-SK"/>
              </w:rPr>
            </w:pPr>
            <w:r>
              <w:rPr>
                <w:b w:val="0"/>
              </w:rPr>
              <w:t>V </w:t>
            </w:r>
            <w:proofErr w:type="spellStart"/>
            <w:r>
              <w:rPr>
                <w:b w:val="0"/>
              </w:rPr>
              <w:t>tejto</w:t>
            </w:r>
            <w:proofErr w:type="spellEnd"/>
            <w:r>
              <w:rPr>
                <w:b w:val="0"/>
              </w:rPr>
              <w:t xml:space="preserve"> časti </w:t>
            </w:r>
            <w:proofErr w:type="spellStart"/>
            <w:r>
              <w:rPr>
                <w:b w:val="0"/>
              </w:rPr>
              <w:t>žiadateľ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157AA4" w:rsidRPr="00157AA4">
              <w:rPr>
                <w:b w:val="0"/>
              </w:rPr>
              <w:t>uvedie</w:t>
            </w:r>
            <w:proofErr w:type="spellEnd"/>
            <w:r w:rsidR="00157AA4" w:rsidRPr="00157AA4">
              <w:rPr>
                <w:b w:val="0"/>
              </w:rPr>
              <w:t xml:space="preserve"> popis</w:t>
            </w:r>
            <w:r w:rsidRPr="004A545A">
              <w:rPr>
                <w:b w:val="0"/>
              </w:rPr>
              <w:t xml:space="preserve"> </w:t>
            </w:r>
            <w:proofErr w:type="spellStart"/>
            <w:r w:rsidRPr="004A545A">
              <w:rPr>
                <w:b w:val="0"/>
              </w:rPr>
              <w:t>svoj</w:t>
            </w:r>
            <w:r w:rsidR="00157AA4">
              <w:rPr>
                <w:b w:val="0"/>
              </w:rPr>
              <w:t>ej</w:t>
            </w:r>
            <w:proofErr w:type="spellEnd"/>
            <w:r w:rsidRPr="004A545A">
              <w:rPr>
                <w:b w:val="0"/>
              </w:rPr>
              <w:t xml:space="preserve"> </w:t>
            </w:r>
            <w:proofErr w:type="spellStart"/>
            <w:r w:rsidRPr="004A545A">
              <w:rPr>
                <w:b w:val="0"/>
              </w:rPr>
              <w:t>spôsobilos</w:t>
            </w:r>
            <w:r w:rsidR="00157AA4">
              <w:rPr>
                <w:b w:val="0"/>
              </w:rPr>
              <w:t>ti</w:t>
            </w:r>
            <w:proofErr w:type="spellEnd"/>
            <w:r w:rsidRPr="004A545A">
              <w:rPr>
                <w:b w:val="0"/>
              </w:rPr>
              <w:t xml:space="preserve"> na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realizáciu</w:t>
            </w:r>
            <w:proofErr w:type="spellEnd"/>
            <w:r>
              <w:rPr>
                <w:b w:val="0"/>
              </w:rPr>
              <w:t xml:space="preserve"> projektu z</w:t>
            </w:r>
            <w:r w:rsidRPr="004A545A">
              <w:rPr>
                <w:b w:val="0"/>
              </w:rPr>
              <w:t> </w:t>
            </w:r>
            <w:proofErr w:type="spellStart"/>
            <w:r w:rsidRPr="004A545A">
              <w:rPr>
                <w:b w:val="0"/>
              </w:rPr>
              <w:t>hľadiska</w:t>
            </w:r>
            <w:proofErr w:type="spellEnd"/>
            <w:r w:rsidRPr="004A545A">
              <w:rPr>
                <w:b w:val="0"/>
              </w:rPr>
              <w:t xml:space="preserve"> </w:t>
            </w:r>
            <w:proofErr w:type="spellStart"/>
            <w:r w:rsidRPr="004A545A">
              <w:rPr>
                <w:b w:val="0"/>
              </w:rPr>
              <w:t>predmetu</w:t>
            </w:r>
            <w:proofErr w:type="spellEnd"/>
            <w:r w:rsidRPr="004A545A">
              <w:rPr>
                <w:b w:val="0"/>
              </w:rPr>
              <w:t xml:space="preserve"> činnosti </w:t>
            </w:r>
            <w:r>
              <w:rPr>
                <w:b w:val="0"/>
              </w:rPr>
              <w:t xml:space="preserve">a </w:t>
            </w:r>
            <w:r w:rsidRPr="004A545A">
              <w:rPr>
                <w:b w:val="0"/>
              </w:rPr>
              <w:t xml:space="preserve">organizačného </w:t>
            </w:r>
            <w:proofErr w:type="spellStart"/>
            <w:r w:rsidRPr="004A545A">
              <w:rPr>
                <w:b w:val="0"/>
              </w:rPr>
              <w:t>zabezpečenia</w:t>
            </w:r>
            <w:proofErr w:type="spellEnd"/>
            <w:r w:rsidR="00980EB0">
              <w:rPr>
                <w:b w:val="0"/>
              </w:rPr>
              <w:t>.</w:t>
            </w:r>
            <w:r w:rsidRPr="004A545A">
              <w:rPr>
                <w:b w:val="0"/>
              </w:rPr>
              <w:t xml:space="preserve"> </w:t>
            </w:r>
            <w:r w:rsidR="00980EB0" w:rsidRPr="00980EB0">
              <w:rPr>
                <w:b w:val="0"/>
                <w:lang w:val="sk-SK"/>
              </w:rPr>
              <w:t>Popis uvádza za účelom posúdenia dostatočných odborných kapacít pre zabezpečenie hlavných aktivít projektu v problematike, na ktorú je projekt zameraný, prípadne administratívnych kapacít žiadateľa (a partnera</w:t>
            </w:r>
            <w:r w:rsidR="00980EB0" w:rsidRPr="00980EB0">
              <w:rPr>
                <w:rStyle w:val="Odkaznapoznmkupodiarou"/>
                <w:b w:val="0"/>
                <w:lang w:val="sk-SK"/>
              </w:rPr>
              <w:footnoteReference w:id="14"/>
            </w:r>
            <w:r w:rsidR="00980EB0" w:rsidRPr="00980EB0">
              <w:rPr>
                <w:b w:val="0"/>
                <w:lang w:val="sk-SK"/>
              </w:rPr>
              <w:t>) na riadenie projektu, a zhodnotenie skúseností s realizáciou obdobných/porovnateľných projektov k originálnym aktivitám žiadateľa.</w:t>
            </w:r>
          </w:p>
          <w:p w:rsidR="0083202A" w:rsidRDefault="0083202A" w:rsidP="0083202A">
            <w:pPr>
              <w:rPr>
                <w:rFonts w:ascii="Arial Narrow" w:hAnsi="Arial Narrow"/>
                <w:sz w:val="20"/>
              </w:rPr>
            </w:pPr>
            <w:r w:rsidRPr="00426815">
              <w:rPr>
                <w:rFonts w:ascii="Arial Narrow" w:hAnsi="Arial Narrow"/>
                <w:sz w:val="20"/>
              </w:rPr>
              <w:t>Žiadateľ uvedie svoje odborné,</w:t>
            </w:r>
            <w:r w:rsidR="00DB2670">
              <w:rPr>
                <w:rFonts w:ascii="Arial Narrow" w:hAnsi="Arial Narrow"/>
                <w:sz w:val="20"/>
              </w:rPr>
              <w:t xml:space="preserve"> priestorové, mat</w:t>
            </w:r>
            <w:r w:rsidR="00FF443A">
              <w:rPr>
                <w:rFonts w:ascii="Arial Narrow" w:hAnsi="Arial Narrow"/>
                <w:sz w:val="20"/>
              </w:rPr>
              <w:t>e</w:t>
            </w:r>
            <w:r w:rsidR="00DB2670">
              <w:rPr>
                <w:rFonts w:ascii="Arial Narrow" w:hAnsi="Arial Narrow"/>
                <w:sz w:val="20"/>
              </w:rPr>
              <w:t>riálno-</w:t>
            </w:r>
            <w:r w:rsidRPr="00426815">
              <w:rPr>
                <w:rFonts w:ascii="Arial Narrow" w:hAnsi="Arial Narrow"/>
                <w:sz w:val="20"/>
              </w:rPr>
              <w:t>technické a finančné zázemie</w:t>
            </w:r>
            <w:r>
              <w:rPr>
                <w:rFonts w:ascii="Arial Narrow" w:hAnsi="Arial Narrow"/>
                <w:sz w:val="20"/>
              </w:rPr>
              <w:t xml:space="preserve"> so zameraním na nasledovné skutočnosti</w:t>
            </w:r>
            <w:r w:rsidRPr="00426815">
              <w:rPr>
                <w:rFonts w:ascii="Arial Narrow" w:hAnsi="Arial Narrow"/>
                <w:sz w:val="20"/>
              </w:rPr>
              <w:t xml:space="preserve">: </w:t>
            </w:r>
          </w:p>
          <w:p w:rsidR="00610947" w:rsidRPr="00426815" w:rsidRDefault="0083202A" w:rsidP="006651E1">
            <w:pPr>
              <w:numPr>
                <w:ilvl w:val="0"/>
                <w:numId w:val="8"/>
              </w:numPr>
              <w:tabs>
                <w:tab w:val="clear" w:pos="1068"/>
                <w:tab w:val="num" w:pos="284"/>
              </w:tabs>
              <w:spacing w:before="120" w:after="120"/>
              <w:ind w:left="284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nadobudnuté skúsenosti </w:t>
            </w:r>
            <w:r w:rsidRPr="00610947">
              <w:rPr>
                <w:rFonts w:ascii="Arial Narrow" w:hAnsi="Arial Narrow"/>
                <w:sz w:val="20"/>
              </w:rPr>
              <w:t>s </w:t>
            </w:r>
            <w:r w:rsidR="00610947">
              <w:rPr>
                <w:rFonts w:ascii="Arial Narrow" w:hAnsi="Arial Narrow"/>
                <w:sz w:val="20"/>
              </w:rPr>
              <w:t xml:space="preserve"> </w:t>
            </w:r>
            <w:r w:rsidRPr="00610947">
              <w:rPr>
                <w:rFonts w:ascii="Arial Narrow" w:hAnsi="Arial Narrow"/>
                <w:sz w:val="20"/>
              </w:rPr>
              <w:t xml:space="preserve">realizáciou </w:t>
            </w:r>
            <w:r w:rsidR="00610947" w:rsidRPr="00610947">
              <w:rPr>
                <w:rFonts w:ascii="Arial Narrow" w:hAnsi="Arial Narrow"/>
                <w:sz w:val="20"/>
              </w:rPr>
              <w:t>projektov alebo aktivít</w:t>
            </w:r>
            <w:r w:rsidR="00610947">
              <w:rPr>
                <w:rFonts w:ascii="Arial Narrow" w:hAnsi="Arial Narrow"/>
                <w:sz w:val="20"/>
              </w:rPr>
              <w:t xml:space="preserve"> v predchádzajúcom období</w:t>
            </w:r>
            <w:r w:rsidR="00610947" w:rsidRPr="00610947">
              <w:rPr>
                <w:rFonts w:ascii="Arial Narrow" w:hAnsi="Arial Narrow"/>
                <w:sz w:val="20"/>
              </w:rPr>
              <w:t xml:space="preserve">, </w:t>
            </w:r>
            <w:r w:rsidR="00610947">
              <w:rPr>
                <w:rFonts w:ascii="Arial Narrow" w:hAnsi="Arial Narrow"/>
                <w:sz w:val="20"/>
              </w:rPr>
              <w:t xml:space="preserve">najmä v rovnakej, alebo obdobnej </w:t>
            </w:r>
            <w:r w:rsidR="00610947" w:rsidRPr="00426815">
              <w:rPr>
                <w:rFonts w:ascii="Arial Narrow" w:hAnsi="Arial Narrow"/>
                <w:sz w:val="20"/>
              </w:rPr>
              <w:t>oblasti</w:t>
            </w:r>
            <w:r w:rsidR="00610947">
              <w:rPr>
                <w:rFonts w:ascii="Arial Narrow" w:hAnsi="Arial Narrow"/>
                <w:sz w:val="20"/>
              </w:rPr>
              <w:t>,</w:t>
            </w:r>
            <w:r w:rsidR="00610947" w:rsidRPr="00610947">
              <w:rPr>
                <w:rFonts w:ascii="Arial Narrow" w:hAnsi="Arial Narrow"/>
                <w:sz w:val="20"/>
              </w:rPr>
              <w:t xml:space="preserve"> </w:t>
            </w:r>
            <w:r w:rsidR="00610947">
              <w:rPr>
                <w:rFonts w:ascii="Arial Narrow" w:hAnsi="Arial Narrow"/>
                <w:sz w:val="20"/>
              </w:rPr>
              <w:t>na ktorú</w:t>
            </w:r>
            <w:r w:rsidRPr="00610947">
              <w:rPr>
                <w:rFonts w:ascii="Arial Narrow" w:hAnsi="Arial Narrow"/>
                <w:sz w:val="20"/>
              </w:rPr>
              <w:t xml:space="preserve"> je projekt zameraný</w:t>
            </w:r>
            <w:r w:rsidRPr="00426815">
              <w:rPr>
                <w:rFonts w:ascii="Arial Narrow" w:hAnsi="Arial Narrow"/>
                <w:sz w:val="20"/>
              </w:rPr>
              <w:t xml:space="preserve">, </w:t>
            </w:r>
            <w:r w:rsidR="00610947">
              <w:rPr>
                <w:rFonts w:ascii="Arial Narrow" w:hAnsi="Arial Narrow"/>
                <w:sz w:val="20"/>
              </w:rPr>
              <w:t>prípadne či v</w:t>
            </w:r>
            <w:r w:rsidR="00610947" w:rsidRPr="00426815">
              <w:rPr>
                <w:rFonts w:ascii="Arial Narrow" w:hAnsi="Arial Narrow"/>
                <w:sz w:val="20"/>
              </w:rPr>
              <w:t> súčasnosti realizuje projekt podporený</w:t>
            </w:r>
            <w:r w:rsidR="00610947">
              <w:rPr>
                <w:rFonts w:ascii="Arial Narrow" w:hAnsi="Arial Narrow"/>
                <w:sz w:val="20"/>
              </w:rPr>
              <w:t xml:space="preserve"> </w:t>
            </w:r>
            <w:r w:rsidR="00610947" w:rsidRPr="00426815">
              <w:rPr>
                <w:rFonts w:ascii="Arial Narrow" w:hAnsi="Arial Narrow"/>
                <w:sz w:val="20"/>
              </w:rPr>
              <w:t>z verejných prostriedkov</w:t>
            </w:r>
            <w:r w:rsidR="00610947">
              <w:rPr>
                <w:rStyle w:val="Odkaznapoznmkupodiarou"/>
                <w:rFonts w:ascii="Arial Narrow" w:hAnsi="Arial Narrow"/>
                <w:sz w:val="20"/>
              </w:rPr>
              <w:footnoteReference w:id="15"/>
            </w:r>
            <w:r w:rsidR="00610947">
              <w:rPr>
                <w:rFonts w:ascii="Arial Narrow" w:hAnsi="Arial Narrow"/>
                <w:sz w:val="20"/>
              </w:rPr>
              <w:t xml:space="preserve"> (vrátane fondov EÚ), resp. iných fondov. I</w:t>
            </w:r>
            <w:r w:rsidR="00610947" w:rsidRPr="00426815">
              <w:rPr>
                <w:rFonts w:ascii="Arial Narrow" w:hAnsi="Arial Narrow"/>
                <w:sz w:val="20"/>
              </w:rPr>
              <w:t>nformácie uvedie do tabuľky</w:t>
            </w:r>
            <w:r w:rsidR="00610947">
              <w:rPr>
                <w:rFonts w:ascii="Arial Narrow" w:hAnsi="Arial Narrow"/>
                <w:sz w:val="20"/>
              </w:rPr>
              <w:t xml:space="preserve"> </w:t>
            </w:r>
            <w:r w:rsidR="00DB2670" w:rsidRPr="00DB2670">
              <w:rPr>
                <w:rFonts w:ascii="Arial Narrow" w:hAnsi="Arial Narrow"/>
                <w:sz w:val="20"/>
              </w:rPr>
              <w:t>1 v</w:t>
            </w:r>
            <w:r w:rsidR="00DB2670">
              <w:rPr>
                <w:rFonts w:ascii="Arial Narrow" w:hAnsi="Arial Narrow"/>
                <w:sz w:val="20"/>
              </w:rPr>
              <w:t> </w:t>
            </w:r>
            <w:r w:rsidR="00DB2670" w:rsidRPr="00DB2670">
              <w:rPr>
                <w:rFonts w:ascii="Arial Narrow" w:hAnsi="Arial Narrow"/>
                <w:sz w:val="20"/>
              </w:rPr>
              <w:t>čas</w:t>
            </w:r>
            <w:r w:rsidR="00DB2670">
              <w:rPr>
                <w:rFonts w:ascii="Arial Narrow" w:hAnsi="Arial Narrow"/>
                <w:sz w:val="20"/>
              </w:rPr>
              <w:t>ti Doplňujúce Informácie</w:t>
            </w:r>
            <w:r w:rsidR="00610947" w:rsidRPr="00426815">
              <w:rPr>
                <w:rFonts w:ascii="Arial Narrow" w:hAnsi="Arial Narrow"/>
                <w:color w:val="000000"/>
                <w:sz w:val="20"/>
              </w:rPr>
              <w:t>;</w:t>
            </w:r>
          </w:p>
          <w:p w:rsidR="0083202A" w:rsidRPr="004C752F" w:rsidRDefault="00610947" w:rsidP="000C03D4">
            <w:pPr>
              <w:spacing w:before="120" w:after="120"/>
              <w:ind w:left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 w:rsidR="0083202A">
              <w:rPr>
                <w:rFonts w:ascii="Arial Narrow" w:hAnsi="Arial Narrow"/>
                <w:sz w:val="20"/>
              </w:rPr>
              <w:t>V</w:t>
            </w:r>
            <w:r>
              <w:rPr>
                <w:rFonts w:ascii="Arial Narrow" w:hAnsi="Arial Narrow"/>
                <w:sz w:val="20"/>
              </w:rPr>
              <w:t xml:space="preserve"> prípade, ak </w:t>
            </w:r>
            <w:r w:rsidR="00411F37">
              <w:rPr>
                <w:rFonts w:ascii="Arial Narrow" w:hAnsi="Arial Narrow"/>
                <w:sz w:val="20"/>
              </w:rPr>
              <w:t xml:space="preserve">žiadateľ </w:t>
            </w:r>
            <w:r>
              <w:rPr>
                <w:rFonts w:ascii="Arial Narrow" w:hAnsi="Arial Narrow"/>
                <w:sz w:val="20"/>
              </w:rPr>
              <w:t xml:space="preserve">doteraz nemá skúsenosti s realizáciou  projektov, </w:t>
            </w:r>
            <w:r w:rsidR="00411F37">
              <w:rPr>
                <w:rFonts w:ascii="Arial Narrow" w:hAnsi="Arial Narrow"/>
                <w:sz w:val="20"/>
              </w:rPr>
              <w:t xml:space="preserve">v </w:t>
            </w:r>
            <w:r w:rsidR="0083202A" w:rsidRPr="00426815">
              <w:rPr>
                <w:rFonts w:ascii="Arial Narrow" w:hAnsi="Arial Narrow"/>
                <w:sz w:val="20"/>
              </w:rPr>
              <w:t xml:space="preserve">takom prípade je potrebné </w:t>
            </w:r>
            <w:r>
              <w:rPr>
                <w:rFonts w:ascii="Arial Narrow" w:hAnsi="Arial Narrow"/>
                <w:sz w:val="20"/>
              </w:rPr>
              <w:t xml:space="preserve">uviesť garanta projektu, </w:t>
            </w:r>
            <w:r w:rsidRPr="00426815">
              <w:rPr>
                <w:rFonts w:ascii="Arial Narrow" w:hAnsi="Arial Narrow"/>
                <w:sz w:val="20"/>
              </w:rPr>
              <w:t>ktorý skúsenosti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426815">
              <w:rPr>
                <w:rFonts w:ascii="Arial Narrow" w:hAnsi="Arial Narrow"/>
                <w:sz w:val="20"/>
              </w:rPr>
              <w:t>má</w:t>
            </w:r>
            <w:r>
              <w:rPr>
                <w:rFonts w:ascii="Arial Narrow" w:hAnsi="Arial Narrow"/>
                <w:sz w:val="20"/>
              </w:rPr>
              <w:t xml:space="preserve"> (ak to podmienky poskytnutia </w:t>
            </w:r>
            <w:r w:rsidR="000910DA">
              <w:rPr>
                <w:rFonts w:ascii="Arial Narrow" w:hAnsi="Arial Narrow"/>
                <w:sz w:val="20"/>
              </w:rPr>
              <w:t xml:space="preserve">príspevku </w:t>
            </w:r>
            <w:r>
              <w:rPr>
                <w:rFonts w:ascii="Arial Narrow" w:hAnsi="Arial Narrow"/>
                <w:sz w:val="20"/>
              </w:rPr>
              <w:t xml:space="preserve">vyžadujú, v prílohe žiadateľ </w:t>
            </w:r>
            <w:r w:rsidR="0083202A" w:rsidRPr="00426815">
              <w:rPr>
                <w:rFonts w:ascii="Arial Narrow" w:hAnsi="Arial Narrow"/>
                <w:sz w:val="20"/>
              </w:rPr>
              <w:t>pripoj</w:t>
            </w:r>
            <w:r>
              <w:rPr>
                <w:rFonts w:ascii="Arial Narrow" w:hAnsi="Arial Narrow"/>
                <w:sz w:val="20"/>
              </w:rPr>
              <w:t>í</w:t>
            </w:r>
            <w:r w:rsidR="0083202A" w:rsidRPr="00426815">
              <w:rPr>
                <w:rFonts w:ascii="Arial Narrow" w:hAnsi="Arial Narrow"/>
                <w:sz w:val="20"/>
              </w:rPr>
              <w:t xml:space="preserve"> ako prílohu </w:t>
            </w:r>
            <w:r w:rsidR="0083202A" w:rsidRPr="004C752F">
              <w:rPr>
                <w:rFonts w:ascii="Arial Narrow" w:hAnsi="Arial Narrow"/>
                <w:sz w:val="20"/>
              </w:rPr>
              <w:lastRenderedPageBreak/>
              <w:t>životopis garanta</w:t>
            </w:r>
            <w:r w:rsidR="0083202A" w:rsidRPr="004C752F">
              <w:rPr>
                <w:rStyle w:val="Odkaznapoznmkupodiarou"/>
                <w:rFonts w:ascii="Arial Narrow" w:hAnsi="Arial Narrow"/>
                <w:sz w:val="20"/>
              </w:rPr>
              <w:footnoteReference w:id="16"/>
            </w:r>
            <w:r w:rsidR="0083202A" w:rsidRPr="004C752F">
              <w:rPr>
                <w:rFonts w:ascii="Arial Narrow" w:hAnsi="Arial Narrow"/>
                <w:sz w:val="20"/>
              </w:rPr>
              <w:t>);</w:t>
            </w:r>
          </w:p>
          <w:p w:rsidR="0083202A" w:rsidRPr="007A2EAE" w:rsidRDefault="00980EB0" w:rsidP="000C03D4">
            <w:pPr>
              <w:pStyle w:val="Odsekzoznamu"/>
              <w:numPr>
                <w:ilvl w:val="0"/>
                <w:numId w:val="8"/>
              </w:numPr>
              <w:tabs>
                <w:tab w:val="clear" w:pos="1068"/>
                <w:tab w:val="num" w:pos="284"/>
              </w:tabs>
              <w:spacing w:before="120" w:after="120"/>
              <w:ind w:left="284" w:hanging="284"/>
              <w:contextualSpacing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priestorové a </w:t>
            </w:r>
            <w:r w:rsidR="0083202A" w:rsidRPr="007A2EAE">
              <w:rPr>
                <w:rFonts w:ascii="Arial Narrow" w:hAnsi="Arial Narrow"/>
                <w:sz w:val="20"/>
              </w:rPr>
              <w:t>materiáln</w:t>
            </w:r>
            <w:r>
              <w:rPr>
                <w:rFonts w:ascii="Arial Narrow" w:hAnsi="Arial Narrow"/>
                <w:sz w:val="20"/>
              </w:rPr>
              <w:t>o-technické</w:t>
            </w:r>
            <w:r w:rsidR="0083202A" w:rsidRPr="007A2EAE">
              <w:rPr>
                <w:rFonts w:ascii="Arial Narrow" w:hAnsi="Arial Narrow"/>
                <w:sz w:val="20"/>
              </w:rPr>
              <w:t xml:space="preserve"> zabezpečenie </w:t>
            </w:r>
            <w:r>
              <w:rPr>
                <w:rFonts w:ascii="Arial Narrow" w:hAnsi="Arial Narrow"/>
                <w:sz w:val="20"/>
              </w:rPr>
              <w:t xml:space="preserve">vo vzťahu k výkonu jednotlivých aktivít projektu, t.j. popis, či má vlastné priestorové kapacity s adekvátnym materiálno-technickým zabezpečením, vrátane informácie, či  </w:t>
            </w:r>
            <w:r w:rsidRPr="007A2EAE">
              <w:rPr>
                <w:rFonts w:ascii="Arial Narrow" w:hAnsi="Arial Narrow"/>
                <w:sz w:val="20"/>
              </w:rPr>
              <w:t xml:space="preserve">využije žiadateľ </w:t>
            </w:r>
            <w:r>
              <w:rPr>
                <w:rFonts w:ascii="Arial Narrow" w:hAnsi="Arial Narrow"/>
                <w:sz w:val="20"/>
              </w:rPr>
              <w:t>p</w:t>
            </w:r>
            <w:r w:rsidRPr="007A2EAE">
              <w:rPr>
                <w:rFonts w:ascii="Arial Narrow" w:hAnsi="Arial Narrow"/>
                <w:sz w:val="20"/>
              </w:rPr>
              <w:t>ri realizácii projektu majet</w:t>
            </w:r>
            <w:r>
              <w:rPr>
                <w:rFonts w:ascii="Arial Narrow" w:hAnsi="Arial Narrow"/>
                <w:sz w:val="20"/>
              </w:rPr>
              <w:t>o</w:t>
            </w:r>
            <w:r w:rsidRPr="007A2EAE">
              <w:rPr>
                <w:rFonts w:ascii="Arial Narrow" w:hAnsi="Arial Narrow"/>
                <w:sz w:val="20"/>
              </w:rPr>
              <w:t>k</w:t>
            </w:r>
            <w:r>
              <w:rPr>
                <w:rFonts w:ascii="Arial Narrow" w:hAnsi="Arial Narrow"/>
                <w:sz w:val="20"/>
              </w:rPr>
              <w:t>, ktorý</w:t>
            </w:r>
            <w:r w:rsidRPr="007A2EAE">
              <w:rPr>
                <w:rFonts w:ascii="Arial Narrow" w:hAnsi="Arial Narrow"/>
                <w:sz w:val="20"/>
              </w:rPr>
              <w:t xml:space="preserve"> získal za posledné štyri roky z fondov EÚ, resp. iných fondov</w:t>
            </w:r>
            <w:r>
              <w:rPr>
                <w:rFonts w:ascii="Arial Narrow" w:hAnsi="Arial Narrow"/>
                <w:sz w:val="20"/>
              </w:rPr>
              <w:t xml:space="preserve"> (ak je relevantné), alebo či potrebuje pre úspešnú realizáciu projektu obstarať priestorové a materiálno-technické vybavenie dodávateľsky.</w:t>
            </w:r>
            <w:r w:rsidR="0083202A">
              <w:rPr>
                <w:rFonts w:ascii="Arial Narrow" w:hAnsi="Arial Narrow"/>
                <w:sz w:val="20"/>
              </w:rPr>
              <w:t xml:space="preserve"> Informácie uvedie do tabuľky </w:t>
            </w:r>
            <w:r w:rsidR="00DB2670">
              <w:rPr>
                <w:rFonts w:ascii="Arial Narrow" w:hAnsi="Arial Narrow"/>
                <w:sz w:val="20"/>
              </w:rPr>
              <w:t>2</w:t>
            </w:r>
            <w:r w:rsidR="00DB2670" w:rsidRPr="00C26BA0">
              <w:rPr>
                <w:rFonts w:ascii="Arial Narrow" w:hAnsi="Arial Narrow"/>
                <w:sz w:val="20"/>
              </w:rPr>
              <w:t xml:space="preserve"> v časti Doplňujúce informácie</w:t>
            </w:r>
            <w:r w:rsidR="0083202A" w:rsidRPr="007A2EAE">
              <w:rPr>
                <w:rFonts w:ascii="Arial Narrow" w:hAnsi="Arial Narrow"/>
                <w:sz w:val="20"/>
              </w:rPr>
              <w:t>;</w:t>
            </w:r>
          </w:p>
          <w:p w:rsidR="00411F37" w:rsidRPr="006651E1" w:rsidRDefault="00411F37" w:rsidP="006651E1">
            <w:pPr>
              <w:pStyle w:val="Odsekzoznamu"/>
              <w:numPr>
                <w:ilvl w:val="0"/>
                <w:numId w:val="8"/>
              </w:numPr>
              <w:tabs>
                <w:tab w:val="clear" w:pos="1068"/>
                <w:tab w:val="num" w:pos="284"/>
              </w:tabs>
              <w:ind w:left="284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6651E1">
              <w:rPr>
                <w:rFonts w:ascii="Arial Narrow" w:hAnsi="Arial Narrow"/>
                <w:sz w:val="20"/>
                <w:szCs w:val="20"/>
              </w:rPr>
              <w:t xml:space="preserve">personálne zabezpečenie </w:t>
            </w:r>
            <w:r w:rsidR="00980EB0">
              <w:rPr>
                <w:rFonts w:ascii="Arial Narrow" w:hAnsi="Arial Narrow"/>
                <w:sz w:val="20"/>
                <w:szCs w:val="20"/>
              </w:rPr>
              <w:t xml:space="preserve"> odborných kapacít žiadateľa v problematike, na ktorú je projekt zameraný, </w:t>
            </w:r>
            <w:proofErr w:type="spellStart"/>
            <w:r w:rsidR="00980EB0">
              <w:rPr>
                <w:rFonts w:ascii="Arial Narrow" w:hAnsi="Arial Narrow"/>
                <w:sz w:val="20"/>
                <w:szCs w:val="20"/>
              </w:rPr>
              <w:t>odôvodenenie</w:t>
            </w:r>
            <w:proofErr w:type="spellEnd"/>
            <w:r w:rsidR="00980EB0">
              <w:rPr>
                <w:rFonts w:ascii="Arial Narrow" w:hAnsi="Arial Narrow"/>
                <w:sz w:val="20"/>
                <w:szCs w:val="20"/>
              </w:rPr>
              <w:t xml:space="preserve"> vhodnosti </w:t>
            </w:r>
            <w:proofErr w:type="spellStart"/>
            <w:r w:rsidR="00980EB0">
              <w:rPr>
                <w:rFonts w:ascii="Arial Narrow" w:hAnsi="Arial Narrow"/>
                <w:sz w:val="20"/>
                <w:szCs w:val="20"/>
              </w:rPr>
              <w:t>odobrných</w:t>
            </w:r>
            <w:proofErr w:type="spellEnd"/>
            <w:r w:rsidR="00980EB0">
              <w:rPr>
                <w:rFonts w:ascii="Arial Narrow" w:hAnsi="Arial Narrow"/>
                <w:sz w:val="20"/>
                <w:szCs w:val="20"/>
              </w:rPr>
              <w:t xml:space="preserve"> kapacít pre zabezpečenie realizácie hlavných aktivít projektu a ako bude zabezpečené riadenie </w:t>
            </w:r>
            <w:proofErr w:type="spellStart"/>
            <w:r w:rsidR="00980EB0">
              <w:rPr>
                <w:rFonts w:ascii="Arial Narrow" w:hAnsi="Arial Narrow"/>
                <w:sz w:val="20"/>
                <w:szCs w:val="20"/>
              </w:rPr>
              <w:t>projektu,forma</w:t>
            </w:r>
            <w:proofErr w:type="spellEnd"/>
            <w:r w:rsidR="00980EB0">
              <w:rPr>
                <w:rFonts w:ascii="Arial Narrow" w:hAnsi="Arial Narrow"/>
                <w:sz w:val="20"/>
                <w:szCs w:val="20"/>
              </w:rPr>
              <w:t>, akou budú</w:t>
            </w:r>
            <w:r w:rsidRPr="006651E1">
              <w:rPr>
                <w:rFonts w:ascii="Arial Narrow" w:hAnsi="Arial Narrow"/>
                <w:sz w:val="20"/>
                <w:szCs w:val="20"/>
              </w:rPr>
              <w:t xml:space="preserve"> realizovan</w:t>
            </w:r>
            <w:r w:rsidR="00980EB0">
              <w:rPr>
                <w:rFonts w:ascii="Arial Narrow" w:hAnsi="Arial Narrow"/>
                <w:sz w:val="20"/>
                <w:szCs w:val="20"/>
              </w:rPr>
              <w:t>é</w:t>
            </w:r>
            <w:r w:rsidRPr="006651E1">
              <w:rPr>
                <w:rFonts w:ascii="Arial Narrow" w:hAnsi="Arial Narrow"/>
                <w:sz w:val="20"/>
                <w:szCs w:val="20"/>
              </w:rPr>
              <w:t xml:space="preserve"> pracovnoprávn</w:t>
            </w:r>
            <w:r w:rsidR="00AE5B7B">
              <w:rPr>
                <w:rFonts w:ascii="Arial Narrow" w:hAnsi="Arial Narrow"/>
                <w:sz w:val="20"/>
                <w:szCs w:val="20"/>
              </w:rPr>
              <w:t>e</w:t>
            </w:r>
            <w:r w:rsidRPr="006651E1">
              <w:rPr>
                <w:rFonts w:ascii="Arial Narrow" w:hAnsi="Arial Narrow"/>
                <w:sz w:val="20"/>
                <w:szCs w:val="20"/>
              </w:rPr>
              <w:t xml:space="preserve"> vzťah</w:t>
            </w:r>
            <w:r w:rsidR="00AE5B7B">
              <w:rPr>
                <w:rFonts w:ascii="Arial Narrow" w:hAnsi="Arial Narrow"/>
                <w:sz w:val="20"/>
                <w:szCs w:val="20"/>
              </w:rPr>
              <w:t>y</w:t>
            </w:r>
            <w:r w:rsidRPr="006651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58B1">
              <w:rPr>
                <w:rFonts w:ascii="Arial Narrow" w:hAnsi="Arial Narrow"/>
                <w:sz w:val="20"/>
                <w:szCs w:val="20"/>
              </w:rPr>
              <w:t>so žiadateľom/prijímateľom,</w:t>
            </w:r>
            <w:r w:rsidR="00AE5B7B">
              <w:rPr>
                <w:rFonts w:ascii="Arial Narrow" w:hAnsi="Arial Narrow"/>
                <w:sz w:val="20"/>
                <w:szCs w:val="20"/>
              </w:rPr>
              <w:t xml:space="preserve"> či priamo</w:t>
            </w:r>
            <w:r w:rsidR="006B58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651E1">
              <w:rPr>
                <w:rFonts w:ascii="Arial Narrow" w:hAnsi="Arial Narrow"/>
                <w:sz w:val="20"/>
                <w:szCs w:val="20"/>
              </w:rPr>
              <w:t>alebo si</w:t>
            </w:r>
            <w:r w:rsidR="00AE5B7B">
              <w:rPr>
                <w:rFonts w:ascii="Arial Narrow" w:hAnsi="Arial Narrow"/>
                <w:sz w:val="20"/>
                <w:szCs w:val="20"/>
              </w:rPr>
              <w:t xml:space="preserve"> personálne zabezpečenie projektu</w:t>
            </w:r>
            <w:r w:rsidRPr="006651E1">
              <w:rPr>
                <w:rFonts w:ascii="Arial Narrow" w:hAnsi="Arial Narrow"/>
                <w:sz w:val="20"/>
                <w:szCs w:val="20"/>
              </w:rPr>
              <w:t xml:space="preserve"> žiadateľ plánuje zabezpečiť  dodávateľsky obstaraním cez VO.;</w:t>
            </w:r>
          </w:p>
          <w:p w:rsidR="0083202A" w:rsidRPr="006651E1" w:rsidRDefault="0083202A" w:rsidP="006651E1">
            <w:pPr>
              <w:pStyle w:val="Odsekzoznamu"/>
              <w:spacing w:before="120"/>
              <w:ind w:left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6651E1">
              <w:rPr>
                <w:rFonts w:ascii="Arial Narrow" w:hAnsi="Arial Narrow"/>
                <w:sz w:val="20"/>
                <w:szCs w:val="20"/>
              </w:rPr>
              <w:t>Za</w:t>
            </w:r>
            <w:r w:rsidRPr="006651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651E1">
              <w:rPr>
                <w:rFonts w:ascii="Arial Narrow" w:hAnsi="Arial Narrow"/>
                <w:sz w:val="20"/>
                <w:szCs w:val="20"/>
                <w:u w:val="single"/>
              </w:rPr>
              <w:t>odborný personál</w:t>
            </w:r>
            <w:r w:rsidRPr="006651E1">
              <w:rPr>
                <w:rFonts w:ascii="Arial Narrow" w:hAnsi="Arial Narrow"/>
                <w:sz w:val="20"/>
                <w:szCs w:val="20"/>
              </w:rPr>
              <w:t xml:space="preserve"> sa</w:t>
            </w:r>
            <w:r w:rsidR="006651E1" w:rsidRPr="006651E1">
              <w:rPr>
                <w:rFonts w:ascii="Arial Narrow" w:hAnsi="Arial Narrow"/>
                <w:sz w:val="20"/>
                <w:szCs w:val="20"/>
              </w:rPr>
              <w:t xml:space="preserve"> v zmysle Systému riadenia EŠIF, vydaného CKO,</w:t>
            </w:r>
            <w:r w:rsidRPr="006651E1">
              <w:rPr>
                <w:rFonts w:ascii="Arial Narrow" w:hAnsi="Arial Narrow"/>
                <w:sz w:val="20"/>
                <w:szCs w:val="20"/>
              </w:rPr>
              <w:t xml:space="preserve"> považujú osoby vykonávajúce činnosti, ktorými plánuje žiadateľ uskutočňovať hlavné aktivity projektu.</w:t>
            </w:r>
          </w:p>
          <w:p w:rsidR="0083202A" w:rsidRDefault="0083202A" w:rsidP="006651E1">
            <w:pPr>
              <w:pStyle w:val="Odsekzoznamu"/>
              <w:spacing w:before="120"/>
              <w:ind w:left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6B58B1">
              <w:rPr>
                <w:rFonts w:ascii="Arial Narrow" w:hAnsi="Arial Narrow"/>
                <w:sz w:val="20"/>
                <w:szCs w:val="20"/>
                <w:u w:val="single"/>
              </w:rPr>
              <w:t>Administratívny personál</w:t>
            </w:r>
            <w:r w:rsidRPr="006B58B1">
              <w:rPr>
                <w:rFonts w:ascii="Arial Narrow" w:hAnsi="Arial Narrow"/>
                <w:sz w:val="20"/>
                <w:szCs w:val="20"/>
              </w:rPr>
              <w:t xml:space="preserve"> vykonáva činnosti v rámci podporných aktivít projektu -</w:t>
            </w:r>
            <w:r w:rsidRPr="006651E1">
              <w:rPr>
                <w:rFonts w:ascii="Arial Narrow" w:hAnsi="Arial Narrow"/>
                <w:sz w:val="20"/>
                <w:szCs w:val="20"/>
              </w:rPr>
              <w:t xml:space="preserve"> Publicita a informovanosť. Odporúčame v maximálnej miere zabezpečiť realizáciu projektu predovšetkým formou inštitútu vlastných  zamestnancov. </w:t>
            </w:r>
            <w:r w:rsidR="00F73A8E">
              <w:rPr>
                <w:rFonts w:ascii="Arial Narrow" w:hAnsi="Arial Narrow"/>
                <w:sz w:val="20"/>
                <w:szCs w:val="20"/>
              </w:rPr>
              <w:t>P</w:t>
            </w:r>
            <w:r w:rsidRPr="006651E1">
              <w:rPr>
                <w:rFonts w:ascii="Arial Narrow" w:hAnsi="Arial Narrow"/>
                <w:sz w:val="20"/>
                <w:szCs w:val="20"/>
              </w:rPr>
              <w:t>ri stanovení pracovných pozícií pre administratívny / obslužný personál</w:t>
            </w:r>
            <w:r w:rsidR="00F73A8E">
              <w:rPr>
                <w:rFonts w:ascii="Arial Narrow" w:hAnsi="Arial Narrow"/>
                <w:sz w:val="20"/>
                <w:szCs w:val="20"/>
              </w:rPr>
              <w:t>,</w:t>
            </w:r>
            <w:r w:rsidRPr="006651E1">
              <w:rPr>
                <w:rFonts w:ascii="Arial Narrow" w:hAnsi="Arial Narrow"/>
                <w:sz w:val="20"/>
                <w:szCs w:val="20"/>
              </w:rPr>
              <w:t xml:space="preserve"> a </w:t>
            </w:r>
            <w:r w:rsidR="00F73A8E">
              <w:rPr>
                <w:rFonts w:ascii="Arial Narrow" w:hAnsi="Arial Narrow"/>
                <w:sz w:val="20"/>
                <w:szCs w:val="20"/>
              </w:rPr>
              <w:t>teda rozlíšenie medzi priamymi a nepriamymi výdavkami, je potrebné</w:t>
            </w:r>
            <w:r w:rsidRPr="006651E1">
              <w:rPr>
                <w:rFonts w:ascii="Arial Narrow" w:hAnsi="Arial Narrow"/>
                <w:sz w:val="20"/>
                <w:szCs w:val="20"/>
              </w:rPr>
              <w:t xml:space="preserve"> vychádzať z pravidiel stanovených v MP CKO č. 6</w:t>
            </w:r>
            <w:r w:rsidR="002767F6">
              <w:rPr>
                <w:rFonts w:ascii="Arial Narrow" w:hAnsi="Arial Narrow"/>
                <w:sz w:val="20"/>
                <w:szCs w:val="20"/>
              </w:rPr>
              <w:t xml:space="preserve"> v platnom znení</w:t>
            </w:r>
            <w:r w:rsidR="00543B3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651E1">
              <w:rPr>
                <w:rFonts w:ascii="Arial Narrow" w:hAnsi="Arial Narrow"/>
                <w:sz w:val="20"/>
                <w:szCs w:val="20"/>
              </w:rPr>
              <w:t>k pravidlám oprávnenosti pre najčastejšie sa vyskytujúce skupiny výdavkov</w:t>
            </w:r>
            <w:r w:rsidR="00A3764F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11" w:history="1">
              <w:r w:rsidRPr="006651E1">
                <w:rPr>
                  <w:rStyle w:val="Hypertextovprepojenie"/>
                  <w:rFonts w:ascii="Arial Narrow" w:hAnsi="Arial Narrow"/>
                  <w:color w:val="auto"/>
                  <w:sz w:val="20"/>
                  <w:szCs w:val="20"/>
                </w:rPr>
                <w:t>http://www.partnerskadohoda.gov.sk/metodicke-pokyny-cko/</w:t>
              </w:r>
            </w:hyperlink>
            <w:r w:rsidRPr="006651E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F443A" w:rsidRPr="006651E1" w:rsidRDefault="00FF443A" w:rsidP="006651E1">
            <w:pPr>
              <w:pStyle w:val="Odsekzoznamu"/>
              <w:spacing w:before="120"/>
              <w:ind w:left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Riadenie projektu je možné zabezpečiť cez personál a činnosti, ktoré sú bližšie definované v prílohe č. 1 </w:t>
            </w:r>
            <w:r w:rsidRPr="006651E1">
              <w:rPr>
                <w:rFonts w:ascii="Arial Narrow" w:hAnsi="Arial Narrow"/>
                <w:sz w:val="20"/>
                <w:szCs w:val="20"/>
              </w:rPr>
              <w:t>MP CKO č. 6</w:t>
            </w:r>
            <w:r>
              <w:rPr>
                <w:rFonts w:ascii="Arial Narrow" w:hAnsi="Arial Narrow"/>
                <w:sz w:val="20"/>
                <w:szCs w:val="20"/>
              </w:rPr>
              <w:t xml:space="preserve"> v platnom znení.</w:t>
            </w:r>
          </w:p>
          <w:p w:rsidR="000E7E7F" w:rsidRPr="006651E1" w:rsidRDefault="00AE5B7B" w:rsidP="000C03D4">
            <w:pPr>
              <w:numPr>
                <w:ilvl w:val="0"/>
                <w:numId w:val="8"/>
              </w:numPr>
              <w:tabs>
                <w:tab w:val="clear" w:pos="1068"/>
                <w:tab w:val="num" w:pos="284"/>
              </w:tabs>
              <w:spacing w:before="120" w:after="120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finančnú situáciu, ako má </w:t>
            </w:r>
            <w:r w:rsidR="00411F37" w:rsidRPr="006B58B1">
              <w:rPr>
                <w:rFonts w:ascii="Arial Narrow" w:hAnsi="Arial Narrow"/>
                <w:sz w:val="20"/>
                <w:szCs w:val="20"/>
              </w:rPr>
              <w:t xml:space="preserve">zabezpečené </w:t>
            </w:r>
            <w:r>
              <w:rPr>
                <w:rFonts w:ascii="Arial Narrow" w:hAnsi="Arial Narrow"/>
                <w:sz w:val="20"/>
                <w:szCs w:val="20"/>
              </w:rPr>
              <w:t xml:space="preserve">spolufinancovanie z </w:t>
            </w:r>
            <w:r w:rsidR="00411F37" w:rsidRPr="006B58B1">
              <w:rPr>
                <w:rFonts w:ascii="Arial Narrow" w:hAnsi="Arial Narrow"/>
                <w:sz w:val="20"/>
                <w:szCs w:val="20"/>
              </w:rPr>
              <w:t>vlastn</w:t>
            </w:r>
            <w:r>
              <w:rPr>
                <w:rFonts w:ascii="Arial Narrow" w:hAnsi="Arial Narrow"/>
                <w:sz w:val="20"/>
                <w:szCs w:val="20"/>
              </w:rPr>
              <w:t>ých</w:t>
            </w:r>
            <w:r w:rsidR="00411F37" w:rsidRPr="006B58B1">
              <w:rPr>
                <w:rFonts w:ascii="Arial Narrow" w:hAnsi="Arial Narrow"/>
                <w:sz w:val="20"/>
                <w:szCs w:val="20"/>
              </w:rPr>
              <w:t xml:space="preserve"> zdroj</w:t>
            </w:r>
            <w:r>
              <w:rPr>
                <w:rFonts w:ascii="Arial Narrow" w:hAnsi="Arial Narrow"/>
                <w:sz w:val="20"/>
                <w:szCs w:val="20"/>
              </w:rPr>
              <w:t>ov z pohľadu niesť riziko z prípadných neoprávnených výdavkov</w:t>
            </w:r>
            <w:r w:rsidR="00411F37" w:rsidRPr="006B58B1">
              <w:rPr>
                <w:rFonts w:ascii="Arial Narrow" w:hAnsi="Arial Narrow"/>
                <w:sz w:val="20"/>
                <w:szCs w:val="20"/>
              </w:rPr>
              <w:t>. Informácie</w:t>
            </w:r>
            <w:r w:rsidR="00411F37" w:rsidRPr="006651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51E1">
              <w:rPr>
                <w:rFonts w:ascii="Arial Narrow" w:hAnsi="Arial Narrow"/>
                <w:sz w:val="20"/>
                <w:szCs w:val="20"/>
              </w:rPr>
              <w:t xml:space="preserve">o vývoji vlastnej finančnej situácie pre účely hodnotenia žiadosti o NFP, </w:t>
            </w:r>
            <w:r w:rsidR="00411F37" w:rsidRPr="006651E1">
              <w:rPr>
                <w:rFonts w:ascii="Arial Narrow" w:hAnsi="Arial Narrow"/>
                <w:sz w:val="20"/>
                <w:szCs w:val="20"/>
              </w:rPr>
              <w:t xml:space="preserve">uvedie do tabuľky </w:t>
            </w:r>
            <w:r w:rsidR="00163143">
              <w:rPr>
                <w:rFonts w:ascii="Arial Narrow" w:hAnsi="Arial Narrow"/>
                <w:sz w:val="20"/>
                <w:szCs w:val="20"/>
              </w:rPr>
              <w:t>3</w:t>
            </w:r>
            <w:r w:rsidR="00411F37" w:rsidRPr="006651E1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411F37" w:rsidRDefault="00411F37" w:rsidP="0047653F">
            <w:pPr>
              <w:pStyle w:val="Odsekzoznamu"/>
              <w:numPr>
                <w:ilvl w:val="0"/>
                <w:numId w:val="8"/>
              </w:numPr>
              <w:tabs>
                <w:tab w:val="clear" w:pos="1068"/>
                <w:tab w:val="num" w:pos="284"/>
              </w:tabs>
              <w:spacing w:after="120"/>
              <w:ind w:left="284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03096">
              <w:rPr>
                <w:rFonts w:ascii="Arial Narrow" w:hAnsi="Arial Narrow"/>
                <w:sz w:val="20"/>
                <w:szCs w:val="20"/>
              </w:rPr>
              <w:t xml:space="preserve">Ostatné požadované informácie v zmysle podmienok </w:t>
            </w:r>
            <w:r w:rsidR="00415C16">
              <w:rPr>
                <w:rFonts w:ascii="Arial Narrow" w:hAnsi="Arial Narrow"/>
                <w:sz w:val="20"/>
                <w:szCs w:val="20"/>
              </w:rPr>
              <w:t>výzvy/</w:t>
            </w:r>
            <w:r w:rsidRPr="00C03096">
              <w:rPr>
                <w:rFonts w:ascii="Arial Narrow" w:hAnsi="Arial Narrow"/>
                <w:sz w:val="20"/>
                <w:szCs w:val="20"/>
              </w:rPr>
              <w:t>vyzvania</w:t>
            </w:r>
            <w:r w:rsidR="0047653F">
              <w:rPr>
                <w:rFonts w:ascii="Arial Narrow" w:hAnsi="Arial Narrow"/>
                <w:sz w:val="20"/>
                <w:szCs w:val="20"/>
              </w:rPr>
              <w:t>, ktoré je poskytovateľ oprávnený vyžadovať</w:t>
            </w:r>
            <w:r w:rsidRPr="00C03096">
              <w:rPr>
                <w:rFonts w:ascii="Arial Narrow" w:hAnsi="Arial Narrow"/>
                <w:sz w:val="20"/>
                <w:szCs w:val="20"/>
              </w:rPr>
              <w:t xml:space="preserve"> (napr. predpoklad žiadateľa, či </w:t>
            </w:r>
            <w:r w:rsidR="0047653F">
              <w:rPr>
                <w:rFonts w:ascii="Arial Narrow" w:hAnsi="Arial Narrow"/>
                <w:sz w:val="20"/>
                <w:szCs w:val="20"/>
              </w:rPr>
              <w:t xml:space="preserve">projektom bude vytvárať príjem </w:t>
            </w:r>
            <w:r w:rsidRPr="00C03096">
              <w:rPr>
                <w:rFonts w:ascii="Arial Narrow" w:hAnsi="Arial Narrow"/>
                <w:sz w:val="20"/>
                <w:szCs w:val="20"/>
              </w:rPr>
              <w:t>a iné ... )</w:t>
            </w:r>
          </w:p>
          <w:p w:rsidR="004E4761" w:rsidRDefault="004E4761" w:rsidP="00D6184E">
            <w:pPr>
              <w:pStyle w:val="Odsekzoznamu"/>
              <w:numPr>
                <w:ilvl w:val="0"/>
                <w:numId w:val="8"/>
              </w:numPr>
              <w:tabs>
                <w:tab w:val="clear" w:pos="1068"/>
                <w:tab w:val="num" w:pos="284"/>
              </w:tabs>
              <w:spacing w:before="120"/>
              <w:ind w:left="284" w:hanging="284"/>
              <w:rPr>
                <w:rFonts w:ascii="Arial Narrow" w:hAnsi="Arial Narrow"/>
                <w:sz w:val="20"/>
              </w:rPr>
            </w:pPr>
            <w:r w:rsidRPr="00D6184E">
              <w:rPr>
                <w:rFonts w:ascii="Arial Narrow" w:hAnsi="Arial Narrow"/>
                <w:sz w:val="20"/>
              </w:rPr>
              <w:t xml:space="preserve">Pozícia odborného personálu a administratívneho / obslužného personálu musí byť zhodná s pozíciou uvedenou v rozpočte projektu. </w:t>
            </w:r>
          </w:p>
          <w:p w:rsidR="00347A35" w:rsidRDefault="00347A35" w:rsidP="00347A35">
            <w:pPr>
              <w:pStyle w:val="Odsekzoznamu"/>
              <w:spacing w:before="120"/>
              <w:ind w:left="284"/>
              <w:rPr>
                <w:rFonts w:ascii="Arial Narrow" w:hAnsi="Arial Narrow"/>
                <w:sz w:val="20"/>
              </w:rPr>
            </w:pPr>
          </w:p>
          <w:p w:rsidR="00347A35" w:rsidRDefault="00347A35" w:rsidP="00347A35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4A5864">
              <w:rPr>
                <w:rFonts w:ascii="Arial Narrow" w:hAnsi="Arial Narrow"/>
                <w:sz w:val="20"/>
                <w:szCs w:val="20"/>
              </w:rPr>
              <w:t xml:space="preserve">Pozícia odborného personálu a administratívneho / obslužného personálu musí byť zhodná s pozíciou uvedenou v rozpočte projektu. </w:t>
            </w:r>
          </w:p>
          <w:p w:rsidR="00253EC4" w:rsidRPr="006115E1" w:rsidRDefault="00253EC4" w:rsidP="00253EC4">
            <w:pPr>
              <w:tabs>
                <w:tab w:val="num" w:pos="284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sz w:val="20"/>
                <w:szCs w:val="20"/>
              </w:rPr>
              <w:t>Žiadateľ v tejto časti uvedie nasledovný text:</w:t>
            </w:r>
          </w:p>
          <w:p w:rsidR="00253EC4" w:rsidRPr="004A5864" w:rsidRDefault="00253EC4" w:rsidP="00253EC4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 samostatnej časti za žiadosťou o NFP sú uvedené doplňujúce informácie:</w:t>
            </w:r>
          </w:p>
          <w:p w:rsidR="00253EC4" w:rsidRDefault="00253EC4" w:rsidP="00253EC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4A5864">
              <w:rPr>
                <w:rFonts w:ascii="Arial Narrow" w:hAnsi="Arial Narrow"/>
                <w:sz w:val="20"/>
                <w:szCs w:val="20"/>
              </w:rPr>
              <w:t>Realizované projekty žiadateľom o NFP za posledné štyri roky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53EC4" w:rsidRDefault="00253EC4" w:rsidP="00253EC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3A238F">
              <w:rPr>
                <w:rFonts w:ascii="Arial Narrow" w:hAnsi="Arial Narrow"/>
                <w:sz w:val="20"/>
                <w:szCs w:val="20"/>
              </w:rPr>
              <w:t>Prehľad obstaraného interiérového vybavenia, výpočtovej techniky, prevádzkové stroje, prístroje, zariadenie, technika a náradie, špeciálne stroje, prístroje, zariadenie technika a náradie (skupina oprávnených výdavkov 112) resp. kapitálový majetok (skupina oprávnených výdavkov 022/029) z prostriedkov fondov EÚ  za posledné štyri roky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53EC4" w:rsidRPr="00FC4C74" w:rsidRDefault="00253EC4" w:rsidP="00253EC4">
            <w:pPr>
              <w:shd w:val="clear" w:color="auto" w:fill="FFFFFF" w:themeFill="background1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3. </w:t>
            </w:r>
            <w:r w:rsidRPr="00FC4C74">
              <w:rPr>
                <w:rFonts w:ascii="Arial Narrow" w:hAnsi="Arial Narrow"/>
                <w:bCs/>
                <w:sz w:val="20"/>
                <w:szCs w:val="20"/>
              </w:rPr>
              <w:t>Personálne zabezpečenie projektu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53EC4" w:rsidRPr="006115E1" w:rsidRDefault="00253EC4" w:rsidP="00253EC4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Pr="006115E1">
              <w:rPr>
                <w:rFonts w:ascii="Arial Narrow" w:hAnsi="Arial Narrow"/>
                <w:sz w:val="20"/>
                <w:szCs w:val="20"/>
              </w:rPr>
              <w:t>Finančná situácia žiadateľa</w:t>
            </w:r>
            <w:r w:rsidR="00721A2B">
              <w:rPr>
                <w:rFonts w:ascii="Arial Narrow" w:hAnsi="Arial Narrow"/>
                <w:sz w:val="20"/>
                <w:szCs w:val="20"/>
              </w:rPr>
              <w:t xml:space="preserve"> (Výplní sa v prípade, ak údaje nie sú verejne dostupné)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53EC4" w:rsidRPr="004A5864" w:rsidRDefault="00253EC4" w:rsidP="00347A35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5A2BCD" w:rsidRDefault="005A2BCD" w:rsidP="00347A35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CA64DA" w:rsidRDefault="00CA64DA" w:rsidP="00347A35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557510" w:rsidRPr="00347A35" w:rsidRDefault="00557510" w:rsidP="00543B3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06AA" w:rsidRPr="00557510" w:rsidRDefault="002F06AA" w:rsidP="002F06AA">
      <w:pPr>
        <w:shd w:val="clear" w:color="auto" w:fill="FFFFFF" w:themeFill="background1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2C6A91" w:rsidTr="00765F55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:rsidR="004D25E1" w:rsidRPr="00345A3F" w:rsidRDefault="00EA6606" w:rsidP="00345A3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19" w:name="_Toc469904925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8.  Popis cieľovej skupiny</w:t>
            </w:r>
            <w:bookmarkEnd w:id="19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EA6606" w:rsidRPr="002C6A91" w:rsidRDefault="00EA6606" w:rsidP="00EA66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(relevantné v prípade projektov spolufinancovaných z prostriedkov ESF):</w:t>
            </w:r>
          </w:p>
        </w:tc>
      </w:tr>
      <w:tr w:rsidR="00EA6606" w:rsidRPr="002C6A91" w:rsidTr="00765F55">
        <w:trPr>
          <w:trHeight w:val="660"/>
        </w:trPr>
        <w:tc>
          <w:tcPr>
            <w:tcW w:w="9288" w:type="dxa"/>
            <w:hideMark/>
          </w:tcPr>
          <w:p w:rsidR="00FA6ABC" w:rsidRDefault="00EA6606" w:rsidP="000927CA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vyberie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1361">
              <w:rPr>
                <w:rFonts w:ascii="Arial Narrow" w:hAnsi="Arial Narrow"/>
                <w:sz w:val="20"/>
                <w:szCs w:val="20"/>
              </w:rPr>
              <w:t xml:space="preserve">z ponúkaného číselníka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identifikáciu </w:t>
            </w:r>
            <w:r w:rsidR="00601361">
              <w:rPr>
                <w:rFonts w:ascii="Arial Narrow" w:hAnsi="Arial Narrow"/>
                <w:sz w:val="20"/>
                <w:szCs w:val="20"/>
              </w:rPr>
              <w:t xml:space="preserve">tej </w:t>
            </w:r>
            <w:r w:rsidRPr="002C6A91">
              <w:rPr>
                <w:rFonts w:ascii="Arial Narrow" w:hAnsi="Arial Narrow"/>
                <w:sz w:val="20"/>
                <w:szCs w:val="20"/>
              </w:rPr>
              <w:t>cieľovej skupiny, ktorá bude priamo zapojená do realizácie projektu a ktorá bude priamo profitovať z realizácie navrhovaného projektu</w:t>
            </w:r>
            <w:r w:rsidR="000927CA">
              <w:rPr>
                <w:rFonts w:ascii="Arial Narrow" w:hAnsi="Arial Narrow"/>
                <w:sz w:val="20"/>
                <w:szCs w:val="20"/>
              </w:rPr>
              <w:t>.</w:t>
            </w:r>
            <w:r w:rsidR="00C463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27CA">
              <w:rPr>
                <w:rFonts w:ascii="Arial Narrow" w:hAnsi="Arial Narrow"/>
                <w:sz w:val="20"/>
                <w:szCs w:val="20"/>
              </w:rPr>
              <w:t>Na výber budú iba tie oprávnené cieľové skupiny/cieľová skupina, ktoré sú  zadefinované</w:t>
            </w:r>
            <w:r w:rsidR="00ED3A10">
              <w:rPr>
                <w:rFonts w:ascii="Arial Narrow" w:hAnsi="Arial Narrow"/>
                <w:sz w:val="20"/>
                <w:szCs w:val="20"/>
              </w:rPr>
              <w:t xml:space="preserve"> v podmienkach </w:t>
            </w:r>
            <w:r w:rsidR="00360BBF">
              <w:rPr>
                <w:rFonts w:ascii="Arial Narrow" w:hAnsi="Arial Narrow"/>
                <w:sz w:val="20"/>
                <w:szCs w:val="20"/>
              </w:rPr>
              <w:t xml:space="preserve">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 xml:space="preserve">príspevku </w:t>
            </w:r>
            <w:r w:rsidR="00360BBF">
              <w:rPr>
                <w:rFonts w:ascii="Arial Narrow" w:hAnsi="Arial Narrow"/>
                <w:sz w:val="20"/>
                <w:szCs w:val="20"/>
              </w:rPr>
              <w:t xml:space="preserve">v rámci </w:t>
            </w:r>
            <w:r w:rsidR="00415C16">
              <w:rPr>
                <w:rFonts w:ascii="Arial Narrow" w:hAnsi="Arial Narrow"/>
                <w:sz w:val="20"/>
                <w:szCs w:val="20"/>
              </w:rPr>
              <w:t>výzvy/</w:t>
            </w:r>
            <w:r w:rsidR="00ED3A10">
              <w:rPr>
                <w:rFonts w:ascii="Arial Narrow" w:hAnsi="Arial Narrow"/>
                <w:sz w:val="20"/>
                <w:szCs w:val="20"/>
              </w:rPr>
              <w:t>vyzvania.</w:t>
            </w:r>
            <w:r w:rsidR="002419B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A6ABC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</w:p>
          <w:p w:rsidR="00360BBF" w:rsidRPr="002C6A91" w:rsidRDefault="00360BBF" w:rsidP="00B77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06AA" w:rsidRPr="002C6A91" w:rsidRDefault="002F06AA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657"/>
        <w:gridCol w:w="850"/>
        <w:gridCol w:w="1560"/>
        <w:gridCol w:w="3084"/>
      </w:tblGrid>
      <w:tr w:rsidR="00570367" w:rsidRPr="002C6A91" w:rsidTr="0061408F">
        <w:trPr>
          <w:trHeight w:val="412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:rsidR="00570367" w:rsidRPr="002C6A91" w:rsidRDefault="00570367" w:rsidP="00345A3F">
            <w:pPr>
              <w:pStyle w:val="Nadpis1"/>
              <w:spacing w:before="120" w:after="120"/>
              <w:jc w:val="center"/>
              <w:outlineLvl w:val="0"/>
            </w:pPr>
            <w:bookmarkStart w:id="20" w:name="_Toc469904926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9.  Harmonogram realizácie aktivít:</w:t>
            </w:r>
            <w:bookmarkEnd w:id="20"/>
          </w:p>
        </w:tc>
      </w:tr>
      <w:tr w:rsidR="00C77CC7" w:rsidRPr="002C6A91" w:rsidTr="0061408F">
        <w:trPr>
          <w:trHeight w:val="630"/>
        </w:trPr>
        <w:tc>
          <w:tcPr>
            <w:tcW w:w="9288" w:type="dxa"/>
            <w:gridSpan w:val="5"/>
            <w:shd w:val="clear" w:color="auto" w:fill="FFFFFF" w:themeFill="background1"/>
          </w:tcPr>
          <w:p w:rsidR="00C77CC7" w:rsidRDefault="00C77CC7" w:rsidP="00C77CC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Žiadateľ v tejto časti </w:t>
            </w:r>
            <w:r w:rsidRPr="00806A16">
              <w:rPr>
                <w:rFonts w:ascii="Arial Narrow" w:hAnsi="Arial Narrow"/>
                <w:sz w:val="20"/>
              </w:rPr>
              <w:t>uvedie plánované časové obdobie</w:t>
            </w:r>
            <w:r>
              <w:rPr>
                <w:rFonts w:ascii="Arial Narrow" w:hAnsi="Arial Narrow"/>
                <w:sz w:val="20"/>
              </w:rPr>
              <w:t>,</w:t>
            </w:r>
            <w:r w:rsidRPr="00806A16">
              <w:rPr>
                <w:rFonts w:ascii="Arial Narrow" w:hAnsi="Arial Narrow"/>
                <w:sz w:val="20"/>
              </w:rPr>
              <w:t xml:space="preserve"> počas ktorého sa má hlavná aktivita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806A16">
              <w:rPr>
                <w:rFonts w:ascii="Arial Narrow" w:hAnsi="Arial Narrow"/>
                <w:sz w:val="20"/>
              </w:rPr>
              <w:t xml:space="preserve">/ </w:t>
            </w:r>
            <w:proofErr w:type="spellStart"/>
            <w:r w:rsidRPr="00806A16">
              <w:rPr>
                <w:rFonts w:ascii="Arial Narrow" w:hAnsi="Arial Narrow"/>
                <w:sz w:val="20"/>
              </w:rPr>
              <w:t>podaktivita</w:t>
            </w:r>
            <w:proofErr w:type="spellEnd"/>
            <w:r w:rsidR="00ED3A10">
              <w:rPr>
                <w:rFonts w:ascii="Arial Narrow" w:hAnsi="Arial Narrow"/>
                <w:sz w:val="20"/>
              </w:rPr>
              <w:t xml:space="preserve"> (súhrn </w:t>
            </w:r>
            <w:r w:rsidR="007F531C">
              <w:rPr>
                <w:rFonts w:ascii="Arial Narrow" w:hAnsi="Arial Narrow"/>
                <w:sz w:val="20"/>
              </w:rPr>
              <w:t xml:space="preserve">konkrétnych </w:t>
            </w:r>
            <w:r w:rsidR="00ED3A10">
              <w:rPr>
                <w:rFonts w:ascii="Arial Narrow" w:hAnsi="Arial Narrow"/>
                <w:sz w:val="20"/>
              </w:rPr>
              <w:t>činností projektu</w:t>
            </w:r>
            <w:r w:rsidR="007F531C">
              <w:rPr>
                <w:rStyle w:val="Odkaznapoznmkupodiarou"/>
                <w:rFonts w:ascii="Arial Narrow" w:hAnsi="Arial Narrow"/>
                <w:sz w:val="20"/>
              </w:rPr>
              <w:footnoteReference w:id="17"/>
            </w:r>
            <w:r w:rsidR="00ED3A10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zrealizovať.</w:t>
            </w:r>
          </w:p>
          <w:p w:rsidR="00C77CC7" w:rsidRPr="000A142D" w:rsidRDefault="00C77CC7" w:rsidP="001C2683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Žiadateľ definuje </w:t>
            </w:r>
            <w:r w:rsidR="006626FE">
              <w:rPr>
                <w:rFonts w:ascii="Arial Narrow" w:hAnsi="Arial Narrow"/>
                <w:sz w:val="20"/>
              </w:rPr>
              <w:t xml:space="preserve">hlavné aktivity projektu </w:t>
            </w:r>
            <w:r w:rsidR="001C2683">
              <w:rPr>
                <w:rFonts w:ascii="Arial Narrow" w:hAnsi="Arial Narrow"/>
                <w:sz w:val="20"/>
              </w:rPr>
              <w:t>(</w:t>
            </w:r>
            <w:r w:rsidR="006626FE">
              <w:rPr>
                <w:rFonts w:ascii="Arial Narrow" w:hAnsi="Arial Narrow"/>
                <w:sz w:val="20"/>
              </w:rPr>
              <w:t xml:space="preserve">pod ktorými sú subsumované jednotlivé </w:t>
            </w:r>
            <w:proofErr w:type="spellStart"/>
            <w:r w:rsidR="006626FE">
              <w:rPr>
                <w:rFonts w:ascii="Arial Narrow" w:hAnsi="Arial Narrow"/>
                <w:sz w:val="20"/>
              </w:rPr>
              <w:t>podaktivity</w:t>
            </w:r>
            <w:proofErr w:type="spellEnd"/>
            <w:r w:rsidR="001C2683">
              <w:rPr>
                <w:rFonts w:ascii="Arial Narrow" w:hAnsi="Arial Narrow"/>
                <w:sz w:val="20"/>
              </w:rPr>
              <w:t xml:space="preserve"> opísané v časti 7.2</w:t>
            </w:r>
            <w:r w:rsidR="006626FE">
              <w:rPr>
                <w:rFonts w:ascii="Arial Narrow" w:hAnsi="Arial Narrow"/>
                <w:sz w:val="20"/>
              </w:rPr>
              <w:t xml:space="preserve">) vo vzťahu k jednotlivým typom oprávnených aktivít stanovených v rámci </w:t>
            </w:r>
            <w:r w:rsidR="00415C16">
              <w:rPr>
                <w:rFonts w:ascii="Arial Narrow" w:hAnsi="Arial Narrow"/>
                <w:sz w:val="20"/>
              </w:rPr>
              <w:t>výzvy/</w:t>
            </w:r>
            <w:r w:rsidR="006626FE">
              <w:rPr>
                <w:rFonts w:ascii="Arial Narrow" w:hAnsi="Arial Narrow"/>
                <w:sz w:val="20"/>
              </w:rPr>
              <w:t>vyzvania</w:t>
            </w:r>
            <w:r w:rsidR="00653BDE">
              <w:rPr>
                <w:rFonts w:ascii="Arial Narrow" w:hAnsi="Arial Narrow"/>
                <w:sz w:val="20"/>
              </w:rPr>
              <w:t xml:space="preserve"> tak, aby </w:t>
            </w:r>
            <w:r>
              <w:rPr>
                <w:rFonts w:ascii="Arial Narrow" w:hAnsi="Arial Narrow"/>
                <w:sz w:val="20"/>
              </w:rPr>
              <w:t xml:space="preserve">ich realizáciou bolo zabezpečené dosiahnutie očakávané výsledky projektu, popísané </w:t>
            </w:r>
            <w:r w:rsidRPr="00277D2D">
              <w:rPr>
                <w:rFonts w:ascii="Arial Narrow" w:hAnsi="Arial Narrow"/>
                <w:sz w:val="20"/>
              </w:rPr>
              <w:t>v časti 7.3 žiadosti o NFP.</w:t>
            </w:r>
            <w:r>
              <w:rPr>
                <w:rFonts w:ascii="Arial Narrow" w:hAnsi="Arial Narrow"/>
                <w:sz w:val="20"/>
              </w:rPr>
              <w:t xml:space="preserve"> Podľa údajov </w:t>
            </w:r>
            <w:r w:rsidR="00653BDE">
              <w:rPr>
                <w:rFonts w:ascii="Arial Narrow" w:hAnsi="Arial Narrow"/>
                <w:sz w:val="20"/>
              </w:rPr>
              <w:t>zadaných v tejto časti budú</w:t>
            </w:r>
            <w:r>
              <w:rPr>
                <w:rFonts w:ascii="Arial Narrow" w:hAnsi="Arial Narrow"/>
                <w:sz w:val="20"/>
              </w:rPr>
              <w:t xml:space="preserve"> automaticky </w:t>
            </w:r>
            <w:r w:rsidR="00653BDE">
              <w:rPr>
                <w:rFonts w:ascii="Arial Narrow" w:hAnsi="Arial Narrow"/>
                <w:sz w:val="20"/>
              </w:rPr>
              <w:t xml:space="preserve">preklopené </w:t>
            </w:r>
            <w:r w:rsidR="007B466B">
              <w:rPr>
                <w:rFonts w:ascii="Arial Narrow" w:hAnsi="Arial Narrow"/>
                <w:sz w:val="20"/>
              </w:rPr>
              <w:t xml:space="preserve">údaje </w:t>
            </w:r>
            <w:r w:rsidR="00653BDE">
              <w:rPr>
                <w:rFonts w:ascii="Arial Narrow" w:hAnsi="Arial Narrow"/>
                <w:sz w:val="20"/>
              </w:rPr>
              <w:t xml:space="preserve">do príslušných </w:t>
            </w:r>
            <w:r>
              <w:rPr>
                <w:rFonts w:ascii="Arial Narrow" w:hAnsi="Arial Narrow"/>
                <w:sz w:val="20"/>
              </w:rPr>
              <w:t>čas</w:t>
            </w:r>
            <w:r w:rsidR="00653BDE">
              <w:rPr>
                <w:rFonts w:ascii="Arial Narrow" w:hAnsi="Arial Narrow"/>
                <w:sz w:val="20"/>
              </w:rPr>
              <w:t xml:space="preserve">tí tabuľky </w:t>
            </w:r>
            <w:r>
              <w:rPr>
                <w:rFonts w:ascii="Arial Narrow" w:hAnsi="Arial Narrow"/>
                <w:sz w:val="20"/>
              </w:rPr>
              <w:t xml:space="preserve">10.1 </w:t>
            </w:r>
            <w:r w:rsidR="00C74981">
              <w:rPr>
                <w:rFonts w:ascii="Arial Narrow" w:hAnsi="Arial Narrow"/>
                <w:sz w:val="20"/>
              </w:rPr>
              <w:t xml:space="preserve">a 10.2 </w:t>
            </w:r>
            <w:r>
              <w:rPr>
                <w:rFonts w:ascii="Arial Narrow" w:hAnsi="Arial Narrow"/>
                <w:sz w:val="20"/>
              </w:rPr>
              <w:t>žiadosti o poskytnutie NFP</w:t>
            </w:r>
            <w:r w:rsidR="007B466B">
              <w:rPr>
                <w:rFonts w:ascii="Arial Narrow" w:hAnsi="Arial Narrow"/>
                <w:sz w:val="20"/>
              </w:rPr>
              <w:t xml:space="preserve">, kde ku každému typu </w:t>
            </w:r>
            <w:r w:rsidR="000A142D">
              <w:rPr>
                <w:rFonts w:ascii="Arial Narrow" w:hAnsi="Arial Narrow"/>
                <w:sz w:val="20"/>
              </w:rPr>
              <w:t xml:space="preserve">zvolených </w:t>
            </w:r>
            <w:r w:rsidR="007B466B">
              <w:rPr>
                <w:rFonts w:ascii="Arial Narrow" w:hAnsi="Arial Narrow"/>
                <w:sz w:val="20"/>
              </w:rPr>
              <w:t xml:space="preserve">aktivít </w:t>
            </w:r>
            <w:r w:rsidR="000A142D">
              <w:rPr>
                <w:rFonts w:ascii="Arial Narrow" w:hAnsi="Arial Narrow"/>
                <w:sz w:val="20"/>
              </w:rPr>
              <w:t>bude p</w:t>
            </w:r>
            <w:r w:rsidR="000A142D" w:rsidRPr="000A142D">
              <w:rPr>
                <w:rFonts w:ascii="Arial Narrow" w:hAnsi="Arial Narrow"/>
                <w:sz w:val="20"/>
              </w:rPr>
              <w:t>riraden</w:t>
            </w:r>
            <w:r w:rsidR="000A142D">
              <w:rPr>
                <w:rFonts w:ascii="Arial Narrow" w:hAnsi="Arial Narrow"/>
                <w:sz w:val="20"/>
              </w:rPr>
              <w:t xml:space="preserve">ý </w:t>
            </w:r>
            <w:r w:rsidR="000A142D" w:rsidRPr="000A142D">
              <w:rPr>
                <w:rFonts w:ascii="Arial Narrow" w:hAnsi="Arial Narrow"/>
                <w:sz w:val="20"/>
              </w:rPr>
              <w:t>merateľný ukazovateľ z hľadiska spôsobu dosahovania</w:t>
            </w:r>
            <w:r w:rsidR="000A142D">
              <w:rPr>
                <w:rFonts w:ascii="Arial Narrow" w:hAnsi="Arial Narrow"/>
                <w:sz w:val="20"/>
              </w:rPr>
              <w:t xml:space="preserve"> </w:t>
            </w:r>
            <w:r w:rsidR="000A142D" w:rsidRPr="000A142D">
              <w:rPr>
                <w:rFonts w:ascii="Arial Narrow" w:hAnsi="Arial Narrow"/>
                <w:sz w:val="20"/>
              </w:rPr>
              <w:t>plánovaných hodnôt merateľného ukazovateľa</w:t>
            </w:r>
            <w:r w:rsidR="000A142D">
              <w:rPr>
                <w:rFonts w:ascii="Arial Narrow" w:hAnsi="Arial Narrow"/>
                <w:sz w:val="20"/>
              </w:rPr>
              <w:t>.</w:t>
            </w:r>
          </w:p>
        </w:tc>
      </w:tr>
      <w:tr w:rsidR="00570367" w:rsidRPr="002C6A91" w:rsidTr="0061408F">
        <w:trPr>
          <w:trHeight w:val="402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Celková dĺžka realizácie aktivít projektu </w:t>
            </w:r>
            <w:r w:rsidRPr="002C6A91">
              <w:rPr>
                <w:rFonts w:ascii="Arial Narrow" w:hAnsi="Arial Narrow"/>
                <w:sz w:val="20"/>
                <w:szCs w:val="20"/>
              </w:rPr>
              <w:t>(v mesiacoch)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Automaticky vyplnené </w:t>
            </w:r>
          </w:p>
        </w:tc>
      </w:tr>
      <w:tr w:rsidR="00570367" w:rsidRPr="002C6A91" w:rsidTr="0061408F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2F06AA" w:rsidRPr="002F06AA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570367" w:rsidRPr="002C6A91" w:rsidTr="0061408F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Koniec realizácie aktivity</w:t>
            </w:r>
          </w:p>
        </w:tc>
      </w:tr>
      <w:tr w:rsidR="00570367" w:rsidRPr="002C6A91" w:rsidTr="0021594C">
        <w:trPr>
          <w:trHeight w:val="6937"/>
        </w:trPr>
        <w:tc>
          <w:tcPr>
            <w:tcW w:w="2222" w:type="dxa"/>
            <w:hideMark/>
          </w:tcPr>
          <w:p w:rsidR="00570367" w:rsidRPr="002C6A91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hlavné aktivity projektu.</w:t>
            </w:r>
          </w:p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367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Jedna hlavná aktivita projektu môže byť priradená iba k jednému </w:t>
            </w:r>
            <w:r w:rsidRPr="002C6A91">
              <w:rPr>
                <w:rFonts w:ascii="Arial Narrow" w:hAnsi="Arial Narrow"/>
                <w:b/>
                <w:sz w:val="20"/>
                <w:szCs w:val="20"/>
              </w:rPr>
              <w:t>typu aktivít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. Jeden </w:t>
            </w:r>
            <w:r w:rsidRPr="002C6A91">
              <w:rPr>
                <w:rFonts w:ascii="Arial Narrow" w:hAnsi="Arial Narrow"/>
                <w:b/>
                <w:sz w:val="20"/>
                <w:szCs w:val="20"/>
              </w:rPr>
              <w:t>typ aktivity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môže byť priradený k viacerým hlavným aktivitám projektu</w:t>
            </w:r>
          </w:p>
          <w:p w:rsidR="0061408F" w:rsidRDefault="0061408F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01361" w:rsidRDefault="00601361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:rsidR="0061408F" w:rsidRPr="0061408F" w:rsidRDefault="0061408F" w:rsidP="0021594C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 xml:space="preserve"> </w:t>
            </w:r>
          </w:p>
        </w:tc>
        <w:tc>
          <w:tcPr>
            <w:tcW w:w="1572" w:type="dxa"/>
          </w:tcPr>
          <w:p w:rsidR="00570367" w:rsidRDefault="00601361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Žiadateľ vyberá z preddefinovaného číselníka v</w:t>
            </w:r>
            <w:r w:rsidR="00570367" w:rsidRPr="002C6A91">
              <w:rPr>
                <w:rFonts w:ascii="Arial Narrow" w:hAnsi="Arial Narrow"/>
                <w:sz w:val="20"/>
                <w:szCs w:val="20"/>
              </w:rPr>
              <w:t xml:space="preserve"> súlade s podmienkami oprávnenosti aktivít vo výzve</w:t>
            </w:r>
            <w:r w:rsidR="00B47877">
              <w:rPr>
                <w:rFonts w:ascii="Arial Narrow" w:hAnsi="Arial Narrow"/>
                <w:sz w:val="20"/>
                <w:szCs w:val="20"/>
              </w:rPr>
              <w:t>/vyzvaní, ktorý vychádza z typov aktivít zadefinovaných v príslušných častiach jednotlivých prioritných osí</w: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_Ref422471775 \h </w:instrText>
            </w:r>
            <w:r w:rsidR="00B47877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4</w: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="00B47877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="00B47877">
              <w:rPr>
                <w:rFonts w:ascii="Arial Narrow" w:hAnsi="Arial Narrow"/>
                <w:sz w:val="20"/>
                <w:szCs w:val="20"/>
              </w:rPr>
              <w:t>v dokumente OP ĽZ (ako príklady aktivít).</w:t>
            </w:r>
          </w:p>
          <w:p w:rsidR="0061408F" w:rsidRDefault="0061408F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Tvorba nových pracovných miest</w:t>
            </w: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21594C" w:rsidRDefault="0021594C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Vzdelávanie zamestnancov</w:t>
            </w:r>
          </w:p>
          <w:p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58139B" w:rsidRPr="00EE2D66" w:rsidRDefault="0058139B" w:rsidP="0058139B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  <w:r w:rsidRPr="00EE2D6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Príklad vyplnenia:</w:t>
            </w:r>
          </w:p>
          <w:p w:rsidR="0058139B" w:rsidRDefault="0058139B" w:rsidP="0058139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324AD">
              <w:rPr>
                <w:rFonts w:ascii="Arial Narrow" w:hAnsi="Arial Narrow"/>
                <w:color w:val="244061" w:themeColor="accent1" w:themeShade="80"/>
                <w:sz w:val="20"/>
              </w:rPr>
              <w:t>Aktivita</w:t>
            </w:r>
            <w:r>
              <w:rPr>
                <w:rFonts w:ascii="Arial Narrow" w:hAnsi="Arial Narrow"/>
                <w:color w:val="244061" w:themeColor="accent1" w:themeShade="80"/>
                <w:sz w:val="20"/>
              </w:rPr>
              <w:t xml:space="preserve"> 1 </w:t>
            </w:r>
            <w:r w:rsidRPr="00A324AD">
              <w:rPr>
                <w:rFonts w:ascii="Arial Narrow" w:hAnsi="Arial Narrow"/>
                <w:color w:val="244061" w:themeColor="accent1" w:themeShade="80"/>
                <w:sz w:val="20"/>
              </w:rPr>
              <w:t>– P</w:t>
            </w:r>
            <w:r>
              <w:rPr>
                <w:rFonts w:ascii="Arial Narrow" w:hAnsi="Arial Narrow"/>
                <w:color w:val="244061" w:themeColor="accent1" w:themeShade="80"/>
                <w:sz w:val="20"/>
              </w:rPr>
              <w:t xml:space="preserve">odpora aktívnej politiky trhu práce a zamestnanosti, vrátane vzdelávania a prípravy pre trh práce, podpora riešenia dlhodobo </w:t>
            </w:r>
            <w:r>
              <w:rPr>
                <w:rFonts w:ascii="Arial Narrow" w:hAnsi="Arial Narrow"/>
                <w:color w:val="244061" w:themeColor="accent1" w:themeShade="80"/>
                <w:sz w:val="20"/>
              </w:rPr>
              <w:lastRenderedPageBreak/>
              <w:t xml:space="preserve">nezamestnaných, starších a nízko kvalifikovaných  </w:t>
            </w:r>
          </w:p>
          <w:p w:rsidR="0058139B" w:rsidRDefault="0058139B" w:rsidP="0058139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61408F" w:rsidRDefault="0058139B" w:rsidP="006140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 xml:space="preserve">Aktivita 2 – </w:t>
            </w:r>
            <w:r w:rsidRPr="00A324AD">
              <w:rPr>
                <w:rFonts w:ascii="Arial Narrow" w:hAnsi="Arial Narrow"/>
                <w:color w:val="244061" w:themeColor="accent1" w:themeShade="80"/>
                <w:sz w:val="20"/>
              </w:rPr>
              <w:t>P</w:t>
            </w:r>
            <w:r>
              <w:rPr>
                <w:rFonts w:ascii="Arial Narrow" w:hAnsi="Arial Narrow"/>
                <w:color w:val="244061" w:themeColor="accent1" w:themeShade="80"/>
                <w:sz w:val="20"/>
              </w:rPr>
              <w:t>odpora aktívnej politiky trhu práce a zamestnanosti, vrátane vzdelávania a prípravy pre trh práce, podpora riešenia dlhodobo nezamestnaných, starších a nízko kvalifikovaných</w:t>
            </w:r>
          </w:p>
        </w:tc>
        <w:tc>
          <w:tcPr>
            <w:tcW w:w="2410" w:type="dxa"/>
            <w:gridSpan w:val="2"/>
            <w:hideMark/>
          </w:tcPr>
          <w:p w:rsidR="00570367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lastRenderedPageBreak/>
              <w:t>Žiadateľ uvedie mesiac a rok začiatku každej aktivity projektu</w:t>
            </w: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7877" w:rsidRDefault="00B47877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21594C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12.9.201</w:t>
            </w:r>
            <w:r w:rsidR="00717344">
              <w:rPr>
                <w:rFonts w:ascii="Arial Narrow" w:hAnsi="Arial Narrow"/>
                <w:color w:val="244061" w:themeColor="accent1" w:themeShade="80"/>
                <w:sz w:val="20"/>
              </w:rPr>
              <w:t>6</w:t>
            </w: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21594C" w:rsidRDefault="0021594C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21594C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10.6.</w:t>
            </w:r>
            <w:r w:rsidR="0061408F">
              <w:rPr>
                <w:rFonts w:ascii="Arial Narrow" w:hAnsi="Arial Narrow"/>
                <w:color w:val="244061" w:themeColor="accent1" w:themeShade="80"/>
                <w:sz w:val="20"/>
              </w:rPr>
              <w:t>201</w:t>
            </w:r>
            <w:r w:rsidR="00717344">
              <w:rPr>
                <w:rFonts w:ascii="Arial Narrow" w:hAnsi="Arial Narrow"/>
                <w:color w:val="244061" w:themeColor="accent1" w:themeShade="80"/>
                <w:sz w:val="20"/>
              </w:rPr>
              <w:t>6</w:t>
            </w: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Pr="0061408F" w:rsidRDefault="0061408F" w:rsidP="00614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  <w:hideMark/>
          </w:tcPr>
          <w:p w:rsidR="00570367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mesiac a rok konca každej aktivity projektu</w:t>
            </w: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7877" w:rsidRDefault="00B47877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21594C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16.5.</w:t>
            </w:r>
            <w:r w:rsidR="0061408F">
              <w:rPr>
                <w:rFonts w:ascii="Arial Narrow" w:hAnsi="Arial Narrow"/>
                <w:color w:val="244061" w:themeColor="accent1" w:themeShade="80"/>
                <w:sz w:val="20"/>
              </w:rPr>
              <w:t>201</w:t>
            </w:r>
            <w:r w:rsidR="00717344">
              <w:rPr>
                <w:rFonts w:ascii="Arial Narrow" w:hAnsi="Arial Narrow"/>
                <w:color w:val="244061" w:themeColor="accent1" w:themeShade="80"/>
                <w:sz w:val="20"/>
              </w:rPr>
              <w:t>9</w:t>
            </w:r>
            <w:r w:rsidR="0061408F">
              <w:rPr>
                <w:rFonts w:ascii="Arial Narrow" w:hAnsi="Arial Narrow"/>
                <w:color w:val="244061" w:themeColor="accent1" w:themeShade="80"/>
                <w:sz w:val="20"/>
              </w:rPr>
              <w:tab/>
            </w: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B47877" w:rsidRDefault="00B47877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21594C" w:rsidRDefault="0021594C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21594C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15.</w:t>
            </w:r>
            <w:r w:rsidR="0061408F">
              <w:rPr>
                <w:rFonts w:ascii="Arial Narrow" w:hAnsi="Arial Narrow"/>
                <w:color w:val="244061" w:themeColor="accent1" w:themeShade="80"/>
                <w:sz w:val="20"/>
              </w:rPr>
              <w:t>10</w:t>
            </w:r>
            <w:r>
              <w:rPr>
                <w:rFonts w:ascii="Arial Narrow" w:hAnsi="Arial Narrow"/>
                <w:color w:val="244061" w:themeColor="accent1" w:themeShade="80"/>
                <w:sz w:val="20"/>
              </w:rPr>
              <w:t>.</w:t>
            </w:r>
            <w:r w:rsidR="0061408F">
              <w:rPr>
                <w:rFonts w:ascii="Arial Narrow" w:hAnsi="Arial Narrow"/>
                <w:color w:val="244061" w:themeColor="accent1" w:themeShade="80"/>
                <w:sz w:val="20"/>
              </w:rPr>
              <w:t>201</w:t>
            </w:r>
            <w:r w:rsidR="00717344">
              <w:rPr>
                <w:rFonts w:ascii="Arial Narrow" w:hAnsi="Arial Narrow"/>
                <w:color w:val="244061" w:themeColor="accent1" w:themeShade="80"/>
                <w:sz w:val="20"/>
              </w:rPr>
              <w:t>7</w:t>
            </w: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Default="0061408F" w:rsidP="0061408F">
            <w:pPr>
              <w:tabs>
                <w:tab w:val="left" w:pos="977"/>
              </w:tabs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:rsidR="0061408F" w:rsidRPr="0061408F" w:rsidRDefault="0061408F" w:rsidP="006140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67" w:rsidRPr="002C6A91" w:rsidTr="0061408F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67" w:rsidRPr="002C6A91" w:rsidTr="0061408F">
        <w:trPr>
          <w:trHeight w:val="712"/>
        </w:trPr>
        <w:tc>
          <w:tcPr>
            <w:tcW w:w="3794" w:type="dxa"/>
            <w:gridSpan w:val="2"/>
          </w:tcPr>
          <w:p w:rsidR="00570367" w:rsidRPr="002C6A91" w:rsidRDefault="00570367" w:rsidP="00C463C2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Predvyplnená</w:t>
            </w:r>
            <w:proofErr w:type="spellEnd"/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 xml:space="preserve"> len 1 Aktivita - "Podporné aktivity" </w:t>
            </w:r>
          </w:p>
          <w:p w:rsidR="00570367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v rámci podporných aktivít zahŕňa aktivity financované z </w:t>
            </w:r>
            <w:r w:rsidRPr="00C74981">
              <w:rPr>
                <w:rFonts w:ascii="Arial Narrow" w:hAnsi="Arial Narrow"/>
                <w:sz w:val="20"/>
                <w:szCs w:val="20"/>
              </w:rPr>
              <w:t xml:space="preserve">nepriamych výdavkov </w:t>
            </w:r>
            <w:r w:rsidRPr="002C6A91"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C74981" w:rsidRDefault="00C74981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4981" w:rsidRDefault="00C74981" w:rsidP="00C463C2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:rsidR="00C74981" w:rsidRDefault="00C74981" w:rsidP="00C74981">
            <w:pPr>
              <w:shd w:val="clear" w:color="auto" w:fill="FFFFFF" w:themeFill="background1"/>
              <w:spacing w:before="120" w:after="120"/>
              <w:rPr>
                <w:rFonts w:ascii="Arial Narrow" w:hAnsi="Arial Narrow"/>
                <w:color w:val="244061" w:themeColor="accent1" w:themeShade="80"/>
                <w:sz w:val="20"/>
              </w:rPr>
            </w:pPr>
            <w:r w:rsidRPr="00C74981">
              <w:rPr>
                <w:rFonts w:ascii="Arial Narrow" w:hAnsi="Arial Narrow"/>
                <w:sz w:val="20"/>
              </w:rPr>
              <w:t>Žiadateľ v tejto časti uvedie aktivity zadefinované CKO v rámci Kategórií nepriamych výdavkov v prílohe č. 1 k MP CKO č. 6</w:t>
            </w:r>
            <w:r w:rsidR="002E5FAF">
              <w:rPr>
                <w:rFonts w:ascii="Arial Narrow" w:hAnsi="Arial Narrow"/>
                <w:sz w:val="20"/>
              </w:rPr>
              <w:t xml:space="preserve"> v platnom znení</w:t>
            </w:r>
            <w:r w:rsidRPr="00C74981">
              <w:rPr>
                <w:rFonts w:ascii="Arial Narrow" w:hAnsi="Arial Narrow"/>
                <w:sz w:val="20"/>
              </w:rPr>
              <w:t xml:space="preserve"> k pravidlám oprávnenosti pre najčastejšie sa vyskytujúce skupiny výdavkov (</w:t>
            </w:r>
            <w:hyperlink r:id="rId12" w:history="1">
              <w:r w:rsidRPr="00E9045C">
                <w:rPr>
                  <w:rStyle w:val="Hypertextovprepojenie"/>
                  <w:rFonts w:ascii="Arial Narrow" w:hAnsi="Arial Narrow"/>
                  <w:sz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http://www.partnerskadohoda.gov.sk/metodicke-pokyny-cko/</w:t>
              </w:r>
            </w:hyperlink>
            <w:r>
              <w:rPr>
                <w:rFonts w:ascii="Arial Narrow" w:hAnsi="Arial Narrow"/>
                <w:color w:val="244061" w:themeColor="accent1" w:themeShade="80"/>
                <w:sz w:val="20"/>
              </w:rPr>
              <w:t xml:space="preserve">) </w:t>
            </w:r>
          </w:p>
          <w:p w:rsidR="00C74981" w:rsidRPr="00DB516C" w:rsidRDefault="00C74981" w:rsidP="00DB516C">
            <w:pPr>
              <w:rPr>
                <w:rFonts w:ascii="Arial Narrow" w:hAnsi="Arial Narrow"/>
                <w:b/>
                <w:color w:val="244061" w:themeColor="accent1" w:themeShade="80"/>
                <w:sz w:val="20"/>
              </w:rPr>
            </w:pPr>
            <w:r w:rsidRPr="00DB516C">
              <w:rPr>
                <w:rFonts w:ascii="Arial Narrow" w:hAnsi="Arial Narrow"/>
                <w:b/>
                <w:color w:val="244061" w:themeColor="accent1" w:themeShade="80"/>
                <w:sz w:val="20"/>
              </w:rPr>
              <w:t>Príklad</w:t>
            </w:r>
            <w:r w:rsidR="00DB516C" w:rsidRPr="00DB516C">
              <w:rPr>
                <w:rFonts w:ascii="Arial Narrow" w:hAnsi="Arial Narrow"/>
                <w:b/>
                <w:color w:val="244061" w:themeColor="accent1" w:themeShade="80"/>
                <w:sz w:val="20"/>
              </w:rPr>
              <w:t xml:space="preserve"> vyplnenia</w:t>
            </w:r>
            <w:r w:rsidRPr="00DB516C">
              <w:rPr>
                <w:rFonts w:ascii="Arial Narrow" w:hAnsi="Arial Narrow"/>
                <w:b/>
                <w:color w:val="244061" w:themeColor="accent1" w:themeShade="80"/>
                <w:sz w:val="20"/>
              </w:rPr>
              <w:t>:</w:t>
            </w:r>
          </w:p>
          <w:p w:rsidR="00C74981" w:rsidRPr="00C74981" w:rsidRDefault="00C74981" w:rsidP="00DB51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B516C">
              <w:rPr>
                <w:rFonts w:ascii="Arial Narrow" w:hAnsi="Arial Narrow"/>
                <w:color w:val="244061" w:themeColor="accent1" w:themeShade="80"/>
                <w:sz w:val="20"/>
              </w:rPr>
              <w:t>informovanosť a publicita projektu</w:t>
            </w:r>
          </w:p>
        </w:tc>
        <w:tc>
          <w:tcPr>
            <w:tcW w:w="2410" w:type="dxa"/>
            <w:gridSpan w:val="2"/>
          </w:tcPr>
          <w:p w:rsidR="00570367" w:rsidRDefault="00570367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Žiadateľ uvedie mesiac a rok začiatku podporných aktivít projektu</w:t>
            </w: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Pr="002C6A91" w:rsidRDefault="0021594C" w:rsidP="002159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10.</w:t>
            </w:r>
            <w:r w:rsidR="00C74981" w:rsidRPr="00DB516C">
              <w:rPr>
                <w:rFonts w:ascii="Arial Narrow" w:hAnsi="Arial Narrow"/>
                <w:color w:val="244061" w:themeColor="accent1" w:themeShade="80"/>
                <w:sz w:val="20"/>
              </w:rPr>
              <w:t>0</w:t>
            </w:r>
            <w:r>
              <w:rPr>
                <w:rFonts w:ascii="Arial Narrow" w:hAnsi="Arial Narrow"/>
                <w:color w:val="244061" w:themeColor="accent1" w:themeShade="80"/>
                <w:sz w:val="20"/>
              </w:rPr>
              <w:t>9.</w:t>
            </w:r>
            <w:r w:rsidR="00C74981" w:rsidRPr="00DB516C">
              <w:rPr>
                <w:rFonts w:ascii="Arial Narrow" w:hAnsi="Arial Narrow"/>
                <w:color w:val="244061" w:themeColor="accent1" w:themeShade="80"/>
                <w:sz w:val="20"/>
              </w:rPr>
              <w:t>201</w:t>
            </w:r>
            <w:r w:rsidR="00717344">
              <w:rPr>
                <w:rFonts w:ascii="Arial Narrow" w:hAnsi="Arial Narrow"/>
                <w:color w:val="244061" w:themeColor="accent1" w:themeShade="80"/>
                <w:sz w:val="20"/>
              </w:rPr>
              <w:t>6</w:t>
            </w:r>
          </w:p>
        </w:tc>
        <w:tc>
          <w:tcPr>
            <w:tcW w:w="3084" w:type="dxa"/>
          </w:tcPr>
          <w:p w:rsidR="00570367" w:rsidRDefault="00570367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Žiadateľ uvedie mesiac a rok konca podporných aktivít projektu</w:t>
            </w: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74981" w:rsidRPr="002C6A91" w:rsidRDefault="00C74981" w:rsidP="0021594C">
            <w:pPr>
              <w:rPr>
                <w:rFonts w:ascii="Arial Narrow" w:hAnsi="Arial Narrow"/>
                <w:sz w:val="20"/>
                <w:szCs w:val="20"/>
              </w:rPr>
            </w:pPr>
            <w:r w:rsidRPr="00DB516C">
              <w:rPr>
                <w:rFonts w:ascii="Arial Narrow" w:hAnsi="Arial Narrow"/>
                <w:color w:val="244061" w:themeColor="accent1" w:themeShade="80"/>
                <w:sz w:val="20"/>
              </w:rPr>
              <w:t>12</w:t>
            </w:r>
            <w:r w:rsidR="0021594C">
              <w:rPr>
                <w:rFonts w:ascii="Arial Narrow" w:hAnsi="Arial Narrow"/>
                <w:color w:val="244061" w:themeColor="accent1" w:themeShade="80"/>
                <w:sz w:val="20"/>
              </w:rPr>
              <w:t>.6.</w:t>
            </w:r>
            <w:r w:rsidRPr="00DB516C">
              <w:rPr>
                <w:rFonts w:ascii="Arial Narrow" w:hAnsi="Arial Narrow"/>
                <w:color w:val="244061" w:themeColor="accent1" w:themeShade="80"/>
                <w:sz w:val="20"/>
              </w:rPr>
              <w:t>201</w:t>
            </w:r>
            <w:r w:rsidR="00717344">
              <w:rPr>
                <w:rFonts w:ascii="Arial Narrow" w:hAnsi="Arial Narrow"/>
                <w:color w:val="244061" w:themeColor="accent1" w:themeShade="80"/>
                <w:sz w:val="20"/>
              </w:rPr>
              <w:t>9</w:t>
            </w:r>
          </w:p>
        </w:tc>
      </w:tr>
    </w:tbl>
    <w:p w:rsidR="00570367" w:rsidRPr="002C6A91" w:rsidRDefault="00570367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159"/>
        <w:gridCol w:w="1257"/>
        <w:gridCol w:w="1520"/>
        <w:gridCol w:w="1559"/>
        <w:gridCol w:w="1718"/>
        <w:gridCol w:w="2109"/>
      </w:tblGrid>
      <w:tr w:rsidR="007E285C" w:rsidRPr="002C6A91" w:rsidTr="00CF6680">
        <w:trPr>
          <w:trHeight w:val="146"/>
        </w:trPr>
        <w:tc>
          <w:tcPr>
            <w:tcW w:w="9322" w:type="dxa"/>
            <w:gridSpan w:val="6"/>
            <w:shd w:val="clear" w:color="auto" w:fill="CCC0D9" w:themeFill="accent4" w:themeFillTint="66"/>
          </w:tcPr>
          <w:p w:rsidR="007E285C" w:rsidRPr="002C6A91" w:rsidRDefault="007E285C" w:rsidP="00345A3F">
            <w:pPr>
              <w:pStyle w:val="Nadpis1"/>
              <w:spacing w:before="120" w:after="120"/>
              <w:jc w:val="center"/>
              <w:outlineLvl w:val="0"/>
            </w:pPr>
            <w:bookmarkStart w:id="21" w:name="_Toc469904927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10.</w:t>
            </w:r>
            <w:r w:rsidR="00A154A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1.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    Aktivity projektu a očakávané </w:t>
            </w:r>
            <w:r w:rsidR="00545797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merateľné ukazovatele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:</w:t>
            </w:r>
            <w:bookmarkEnd w:id="21"/>
          </w:p>
        </w:tc>
      </w:tr>
      <w:tr w:rsidR="003F1257" w:rsidRPr="002C6A91" w:rsidTr="00CF6680">
        <w:trPr>
          <w:trHeight w:val="630"/>
        </w:trPr>
        <w:tc>
          <w:tcPr>
            <w:tcW w:w="9322" w:type="dxa"/>
            <w:gridSpan w:val="6"/>
          </w:tcPr>
          <w:p w:rsidR="003F1257" w:rsidRPr="002C6A91" w:rsidRDefault="003F1257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3F1257" w:rsidRPr="002C6A91" w:rsidRDefault="003F1257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B10209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FFFFFF" w:themeFill="background1"/>
          </w:tcPr>
          <w:p w:rsidR="00B10209" w:rsidRPr="002C6A91" w:rsidRDefault="00B10209" w:rsidP="00CF668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aktivity: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 xml:space="preserve"> v súlade s podmienkami oprávnenosti aktivít vo výzve</w:t>
            </w:r>
            <w:r w:rsidR="00CF6680">
              <w:rPr>
                <w:rFonts w:ascii="Arial Narrow" w:hAnsi="Arial Narrow"/>
                <w:sz w:val="20"/>
                <w:szCs w:val="20"/>
              </w:rPr>
              <w:t xml:space="preserve">/vyzvaní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 xml:space="preserve">(automaticky </w:t>
            </w:r>
            <w:r w:rsidR="00CE28B6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podľa údajov zadaných v tab. č. 9)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FFFFFF" w:themeFill="background1"/>
            <w:hideMark/>
          </w:tcPr>
          <w:p w:rsidR="00076D9B" w:rsidRPr="00F51E2C" w:rsidRDefault="007E285C" w:rsidP="00C7498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 hlavnej aktivity projektu</w:t>
            </w:r>
            <w:r w:rsidR="005F3DBD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č. 1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uvedie hlavné aktivity projektu, ktoré navrhuje realizovať</w:t>
            </w:r>
            <w:r w:rsidR="00713950" w:rsidRPr="002C6A9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2C6A91">
              <w:rPr>
                <w:rFonts w:ascii="Arial Narrow" w:hAnsi="Arial Narrow"/>
                <w:sz w:val="20"/>
                <w:szCs w:val="20"/>
              </w:rPr>
              <w:t xml:space="preserve"> (automaticky </w:t>
            </w:r>
            <w:r w:rsidR="00CE28B6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F01634" w:rsidRPr="002C6A91">
              <w:rPr>
                <w:rFonts w:ascii="Arial Narrow" w:hAnsi="Arial Narrow"/>
                <w:sz w:val="20"/>
                <w:szCs w:val="20"/>
              </w:rPr>
              <w:t>podľa údajov zadaných v tab. č. 9)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Default="007E285C" w:rsidP="00F254B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Špecifický cieľ: </w:t>
            </w:r>
            <w:r w:rsidRPr="002C6A91">
              <w:rPr>
                <w:rFonts w:ascii="Arial Narrow" w:hAnsi="Arial Narrow"/>
                <w:sz w:val="20"/>
                <w:szCs w:val="20"/>
              </w:rPr>
              <w:t>Automatic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 xml:space="preserve">ky 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>s ohľadom na vybraný typ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aktivity</w:t>
            </w:r>
            <w:r w:rsidR="00F254B2">
              <w:rPr>
                <w:rFonts w:ascii="Arial Narrow" w:hAnsi="Arial Narrow"/>
                <w:sz w:val="20"/>
                <w:szCs w:val="20"/>
              </w:rPr>
              <w:t xml:space="preserve"> v tab. č. 9)</w:t>
            </w:r>
          </w:p>
          <w:p w:rsidR="00F254B2" w:rsidRPr="002C6A91" w:rsidRDefault="00F254B2" w:rsidP="00C11355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Špecifický cieľ/ciele uvedené vo </w:t>
            </w:r>
            <w:r w:rsidR="00415C16">
              <w:rPr>
                <w:rFonts w:ascii="Arial Narrow" w:hAnsi="Arial Narrow"/>
                <w:sz w:val="20"/>
                <w:szCs w:val="20"/>
              </w:rPr>
              <w:t>výzve/</w:t>
            </w:r>
            <w:r>
              <w:rPr>
                <w:rFonts w:ascii="Arial Narrow" w:hAnsi="Arial Narrow"/>
                <w:sz w:val="20"/>
                <w:szCs w:val="20"/>
              </w:rPr>
              <w:t>vyzvaní sú určené podľa príslušných špecifických cieľov zodpovedajúci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ch </w:t>
            </w:r>
            <w:r>
              <w:rPr>
                <w:rFonts w:ascii="Arial Narrow" w:hAnsi="Arial Narrow"/>
                <w:sz w:val="20"/>
                <w:szCs w:val="20"/>
              </w:rPr>
              <w:t xml:space="preserve">jednotlivým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investičným prioritám v tab. č. 2 a</w:t>
            </w:r>
            <w:r w:rsidR="00C11355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bližšie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 sú </w:t>
            </w:r>
            <w:r>
              <w:rPr>
                <w:rFonts w:ascii="Arial Narrow" w:hAnsi="Arial Narrow"/>
                <w:sz w:val="20"/>
                <w:szCs w:val="20"/>
              </w:rPr>
              <w:t>identifikovan</w:t>
            </w:r>
            <w:r w:rsidR="00C11355">
              <w:rPr>
                <w:rFonts w:ascii="Arial Narrow" w:hAnsi="Arial Narrow"/>
                <w:sz w:val="20"/>
                <w:szCs w:val="20"/>
              </w:rPr>
              <w:t>é</w:t>
            </w:r>
            <w:r>
              <w:rPr>
                <w:rFonts w:ascii="Arial Narrow" w:hAnsi="Arial Narrow"/>
                <w:sz w:val="20"/>
                <w:szCs w:val="20"/>
              </w:rPr>
              <w:t xml:space="preserve"> v príslušných častiach jednotlivých 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investičných priorít </w:t>
            </w:r>
            <w:r>
              <w:rPr>
                <w:rFonts w:ascii="Arial Narrow" w:hAnsi="Arial Narrow"/>
                <w:sz w:val="20"/>
                <w:szCs w:val="20"/>
              </w:rPr>
              <w:t>prioritných osí</w: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_Ref422471775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4</w: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 dokumente OP ĽZ.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076D9B" w:rsidRDefault="00545797" w:rsidP="006118BF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Merateľný ukazovateľ</w:t>
            </w:r>
            <w:r w:rsidR="007E285C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 Žiadateľ vyberie relevantné 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 xml:space="preserve">projektové 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>merateľný ukazovateľ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. Rovnaký </w:t>
            </w:r>
            <w:r w:rsidR="00E26D11" w:rsidRPr="002C6A91">
              <w:rPr>
                <w:rFonts w:ascii="Arial Narrow" w:hAnsi="Arial Narrow"/>
                <w:sz w:val="20"/>
                <w:szCs w:val="20"/>
              </w:rPr>
              <w:t xml:space="preserve">merateľný ukazovateľ 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môže byť priradený k viacerým aktivitám v prípade, ak sa má dosiahnuť realizáciou viacerých aktivít. </w:t>
            </w:r>
            <w:r w:rsidR="006118BF" w:rsidRPr="002C6A91">
              <w:rPr>
                <w:rFonts w:ascii="Arial Narrow" w:hAnsi="Arial Narrow"/>
                <w:sz w:val="20"/>
                <w:szCs w:val="20"/>
              </w:rPr>
              <w:t>Hodnotu merateľných ukazovateľov následne pomerne vo vzťahu k jednotlivým aktivitám určí žiadateľ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>. Kaž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>dý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merateľný ukazovateľ musí mať priradenú</w:t>
            </w:r>
            <w:r w:rsidR="00007732" w:rsidRPr="002C6A91">
              <w:rPr>
                <w:rFonts w:ascii="Arial Narrow" w:hAnsi="Arial Narrow"/>
                <w:sz w:val="20"/>
                <w:szCs w:val="20"/>
              </w:rPr>
              <w:t xml:space="preserve"> cieľovú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hodnotu</w:t>
            </w:r>
            <w:r w:rsidR="00076D9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76D9B" w:rsidRDefault="00076D9B" w:rsidP="006118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531C" w:rsidRPr="007F531C" w:rsidRDefault="007F531C" w:rsidP="006118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531C">
              <w:rPr>
                <w:rFonts w:ascii="Arial Narrow" w:hAnsi="Arial Narrow"/>
                <w:b/>
                <w:sz w:val="20"/>
                <w:szCs w:val="20"/>
              </w:rPr>
              <w:t xml:space="preserve">Výklad RO: </w:t>
            </w:r>
          </w:p>
          <w:p w:rsidR="00B34CEF" w:rsidRDefault="007F531C" w:rsidP="007F531C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06A16">
              <w:rPr>
                <w:rFonts w:ascii="Arial Narrow" w:hAnsi="Arial Narrow"/>
                <w:sz w:val="20"/>
              </w:rPr>
              <w:t xml:space="preserve">Pre potrebu monitorovania projektu </w:t>
            </w:r>
            <w:r>
              <w:rPr>
                <w:rFonts w:ascii="Arial Narrow" w:hAnsi="Arial Narrow"/>
                <w:sz w:val="20"/>
              </w:rPr>
              <w:t xml:space="preserve">poskytovateľ v podmienkach poskytnutia </w:t>
            </w:r>
            <w:r w:rsidR="000910DA">
              <w:rPr>
                <w:rFonts w:ascii="Arial Narrow" w:hAnsi="Arial Narrow"/>
                <w:sz w:val="20"/>
              </w:rPr>
              <w:t xml:space="preserve">príspevku </w:t>
            </w:r>
            <w:r>
              <w:rPr>
                <w:rFonts w:ascii="Arial Narrow" w:hAnsi="Arial Narrow"/>
                <w:sz w:val="20"/>
              </w:rPr>
              <w:t xml:space="preserve">vo </w:t>
            </w:r>
            <w:r w:rsidR="00415C16">
              <w:rPr>
                <w:rFonts w:ascii="Arial Narrow" w:hAnsi="Arial Narrow"/>
                <w:sz w:val="20"/>
              </w:rPr>
              <w:t>výzve/</w:t>
            </w:r>
            <w:r>
              <w:rPr>
                <w:rFonts w:ascii="Arial Narrow" w:hAnsi="Arial Narrow"/>
                <w:sz w:val="20"/>
              </w:rPr>
              <w:t xml:space="preserve">vyzvaní, </w:t>
            </w:r>
            <w:r w:rsidR="00076D9B">
              <w:rPr>
                <w:rFonts w:ascii="Arial Narrow" w:hAnsi="Arial Narrow"/>
                <w:sz w:val="20"/>
                <w:szCs w:val="20"/>
              </w:rPr>
              <w:t>d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efinuje vo vzťahu k jednotlivým typom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aktivít zodpovedajúce merateľné ukazovatele projektu, ktoré bude musieť žiadateľ priradiť k hlavným aktivitám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projektu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Používanie merateľných ukazovateľov projektu pri predkladaní žiadosti o 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NFP popisuje časť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2.4.6.1.1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 Systému riadenia EŠIF (internet. prepojenie: </w:t>
            </w:r>
            <w:r w:rsidR="00BF5407" w:rsidRPr="00BF5407">
              <w:rPr>
                <w:rFonts w:ascii="Arial Narrow" w:hAnsi="Arial Narrow"/>
                <w:sz w:val="22"/>
              </w:rPr>
              <w:t>http://www.partnerskadohoda.gov.sk/zakladne-dokumenty/</w:t>
            </w:r>
            <w:r w:rsidR="00076D9B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F531C" w:rsidRPr="00F51E2C" w:rsidRDefault="007F531C" w:rsidP="00F51E2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 w:rsidRPr="00F51E2C">
              <w:rPr>
                <w:rFonts w:ascii="Arial Narrow" w:hAnsi="Arial Narrow"/>
                <w:sz w:val="20"/>
              </w:rPr>
              <w:t>Táto tabuľka môže mať niekoľko opakovaní v závislosti od relevancie – t.j. druhu zvolených merateľných ukazovateľov a počtu zapojených subjektov (napr. žiadateľ, resp. partner), pričom tabuľka 10.2 automaticky vytvor</w:t>
            </w:r>
            <w:r w:rsidR="00F51E2C">
              <w:rPr>
                <w:rFonts w:ascii="Arial Narrow" w:hAnsi="Arial Narrow"/>
                <w:sz w:val="20"/>
              </w:rPr>
              <w:t>í</w:t>
            </w:r>
            <w:r w:rsidRPr="00F51E2C">
              <w:rPr>
                <w:rFonts w:ascii="Arial Narrow" w:hAnsi="Arial Narrow"/>
                <w:sz w:val="20"/>
              </w:rPr>
              <w:t xml:space="preserve"> sumár údajov uvedených v časti 10.1 žiadosti o NFP.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51E2C">
              <w:rPr>
                <w:rFonts w:ascii="Arial Narrow" w:hAnsi="Arial Narrow"/>
                <w:sz w:val="20"/>
              </w:rPr>
              <w:t xml:space="preserve">V prípade, ak tento sumár aplikácia ITMS2014+ neumožňuje, žiadateľ </w:t>
            </w:r>
            <w:r w:rsidR="00F51E2C" w:rsidRPr="00F51E2C">
              <w:rPr>
                <w:rFonts w:ascii="Arial Narrow" w:hAnsi="Arial Narrow"/>
                <w:sz w:val="20"/>
              </w:rPr>
              <w:t>uvádza aj kumulovanú hodnotu ukazovateľa za projekt, aj príznak rizika pre ukazovateľ.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7E285C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Merná jednotka:</w:t>
            </w:r>
            <w:r w:rsidR="00F1311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7E285C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Cieľová hodnota: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187776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Čas plnenia</w:t>
            </w:r>
            <w:r w:rsidR="007E285C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187776" w:rsidRPr="002C6A91" w:rsidTr="00CF6680">
        <w:trPr>
          <w:trHeight w:val="76"/>
        </w:trPr>
        <w:tc>
          <w:tcPr>
            <w:tcW w:w="9322" w:type="dxa"/>
            <w:gridSpan w:val="6"/>
          </w:tcPr>
          <w:p w:rsidR="00187776" w:rsidRPr="002C6A91" w:rsidDel="00187776" w:rsidRDefault="00187776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87776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CCC0D9" w:themeFill="accent4" w:themeFillTint="66"/>
          </w:tcPr>
          <w:p w:rsidR="00187776" w:rsidRPr="002C6A91" w:rsidDel="00187776" w:rsidRDefault="00A154A6" w:rsidP="005B1F0C">
            <w:pPr>
              <w:pStyle w:val="Nadpis1"/>
              <w:spacing w:before="120" w:after="120"/>
              <w:jc w:val="center"/>
              <w:outlineLvl w:val="0"/>
            </w:pPr>
            <w:bookmarkStart w:id="22" w:name="_Toc469904928"/>
            <w:r w:rsidRPr="005B1F0C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10.2. </w:t>
            </w:r>
            <w:r w:rsidR="00187776" w:rsidRPr="005B1F0C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Prehľad merateľných ukazovateľov projektu:</w:t>
            </w:r>
            <w:bookmarkEnd w:id="22"/>
          </w:p>
        </w:tc>
      </w:tr>
      <w:tr w:rsidR="00F13119" w:rsidRPr="002C6A91" w:rsidTr="00CF6680">
        <w:trPr>
          <w:trHeight w:val="76"/>
        </w:trPr>
        <w:tc>
          <w:tcPr>
            <w:tcW w:w="1159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1257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520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559" w:type="dxa"/>
          </w:tcPr>
          <w:p w:rsidR="00F13119" w:rsidRPr="002C6A91" w:rsidDel="00187776" w:rsidRDefault="00F13119" w:rsidP="00231C62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cieľová hodnota</w:t>
            </w:r>
          </w:p>
        </w:tc>
        <w:tc>
          <w:tcPr>
            <w:tcW w:w="1718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Príznak</w:t>
            </w:r>
            <w:r w:rsidR="00CD6015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rizika</w:t>
            </w:r>
          </w:p>
        </w:tc>
        <w:tc>
          <w:tcPr>
            <w:tcW w:w="2109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Relevancia k HP</w:t>
            </w:r>
          </w:p>
        </w:tc>
      </w:tr>
      <w:tr w:rsidR="00F13119" w:rsidRPr="002C6A91" w:rsidTr="00CF6680">
        <w:trPr>
          <w:trHeight w:val="76"/>
        </w:trPr>
        <w:tc>
          <w:tcPr>
            <w:tcW w:w="1159" w:type="dxa"/>
          </w:tcPr>
          <w:p w:rsidR="00F13119" w:rsidRPr="002C6A91" w:rsidRDefault="00340992" w:rsidP="00231C62">
            <w:pPr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257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520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559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718" w:type="dxa"/>
          </w:tcPr>
          <w:p w:rsidR="00F13119" w:rsidRDefault="00563B37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  <w:p w:rsidR="00076D9B" w:rsidRPr="002C6A91" w:rsidRDefault="007F531C" w:rsidP="007F53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(p</w:t>
            </w:r>
            <w:r w:rsidR="00076D9B" w:rsidRPr="0010150B">
              <w:rPr>
                <w:rFonts w:ascii="Arial Narrow" w:hAnsi="Arial Narrow"/>
                <w:i/>
                <w:sz w:val="20"/>
              </w:rPr>
              <w:t>oskytovateľ</w:t>
            </w:r>
            <w:r w:rsidR="00076D9B">
              <w:rPr>
                <w:rFonts w:ascii="Arial Narrow" w:hAnsi="Arial Narrow"/>
                <w:i/>
                <w:sz w:val="20"/>
              </w:rPr>
              <w:t xml:space="preserve"> definuje</w:t>
            </w:r>
            <w:r w:rsidR="00076D9B" w:rsidRPr="0010150B">
              <w:rPr>
                <w:rFonts w:ascii="Arial Narrow" w:hAnsi="Arial Narrow"/>
                <w:i/>
                <w:sz w:val="20"/>
              </w:rPr>
              <w:t xml:space="preserve"> vo </w:t>
            </w:r>
            <w:r w:rsidR="00415C16">
              <w:rPr>
                <w:rFonts w:ascii="Arial Narrow" w:hAnsi="Arial Narrow"/>
                <w:i/>
                <w:sz w:val="20"/>
              </w:rPr>
              <w:t>výzve/</w:t>
            </w:r>
            <w:r w:rsidR="00076D9B" w:rsidRPr="0010150B">
              <w:rPr>
                <w:rFonts w:ascii="Arial Narrow" w:hAnsi="Arial Narrow"/>
                <w:i/>
                <w:sz w:val="20"/>
              </w:rPr>
              <w:t>vyzvaní</w:t>
            </w:r>
            <w:r>
              <w:rPr>
                <w:rFonts w:ascii="Arial Narrow" w:hAnsi="Arial Narrow"/>
                <w:i/>
                <w:sz w:val="20"/>
              </w:rPr>
              <w:t>)</w:t>
            </w:r>
          </w:p>
        </w:tc>
        <w:tc>
          <w:tcPr>
            <w:tcW w:w="2109" w:type="dxa"/>
          </w:tcPr>
          <w:p w:rsidR="00F13119" w:rsidRDefault="00563B37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  <w:p w:rsidR="007F531C" w:rsidRPr="002C6A91" w:rsidRDefault="007F531C" w:rsidP="007F53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(ú</w:t>
            </w:r>
            <w:r w:rsidRPr="0010150B">
              <w:rPr>
                <w:rFonts w:ascii="Arial Narrow" w:hAnsi="Arial Narrow"/>
                <w:i/>
                <w:sz w:val="20"/>
              </w:rPr>
              <w:t>daj bude súčasťou číselníka merateľných ukazovateľov</w:t>
            </w:r>
            <w:r w:rsidR="00CF6680">
              <w:rPr>
                <w:rFonts w:ascii="Arial Narrow" w:hAnsi="Arial Narrow"/>
                <w:i/>
                <w:sz w:val="20"/>
              </w:rPr>
              <w:t xml:space="preserve"> vo</w:t>
            </w:r>
            <w:r w:rsidR="004B2623">
              <w:rPr>
                <w:rFonts w:ascii="Arial Narrow" w:hAnsi="Arial Narrow"/>
                <w:i/>
                <w:sz w:val="20"/>
              </w:rPr>
              <w:t xml:space="preserve"> </w:t>
            </w:r>
            <w:r w:rsidR="00CF6680">
              <w:rPr>
                <w:rFonts w:ascii="Arial Narrow" w:hAnsi="Arial Narrow"/>
                <w:i/>
                <w:sz w:val="20"/>
              </w:rPr>
              <w:t xml:space="preserve"> </w:t>
            </w:r>
            <w:r w:rsidR="00415C16">
              <w:rPr>
                <w:rFonts w:ascii="Arial Narrow" w:hAnsi="Arial Narrow"/>
                <w:i/>
                <w:sz w:val="20"/>
              </w:rPr>
              <w:t>výzve/</w:t>
            </w:r>
            <w:r w:rsidR="00CF6680">
              <w:rPr>
                <w:rFonts w:ascii="Arial Narrow" w:hAnsi="Arial Narrow"/>
                <w:i/>
                <w:sz w:val="20"/>
              </w:rPr>
              <w:t>vyzvaní</w:t>
            </w:r>
            <w:r>
              <w:rPr>
                <w:rFonts w:ascii="Arial Narrow" w:hAnsi="Arial Narrow"/>
                <w:i/>
                <w:sz w:val="20"/>
              </w:rPr>
              <w:t>)</w:t>
            </w:r>
          </w:p>
        </w:tc>
      </w:tr>
    </w:tbl>
    <w:p w:rsidR="00D36A28" w:rsidRPr="002C6A91" w:rsidRDefault="00D36A28" w:rsidP="00D03613">
      <w:pPr>
        <w:tabs>
          <w:tab w:val="left" w:pos="180"/>
        </w:tabs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02"/>
        <w:gridCol w:w="5220"/>
      </w:tblGrid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345A3F">
            <w:pPr>
              <w:pStyle w:val="Nadpis1"/>
              <w:spacing w:before="120" w:after="120"/>
              <w:jc w:val="center"/>
              <w:outlineLvl w:val="0"/>
            </w:pPr>
            <w:bookmarkStart w:id="23" w:name="_Toc469904929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11.  Rozpočet projektu:</w:t>
            </w:r>
            <w:bookmarkEnd w:id="23"/>
          </w:p>
        </w:tc>
      </w:tr>
      <w:tr w:rsidR="00760313" w:rsidRPr="002C6A91" w:rsidTr="00B47877">
        <w:trPr>
          <w:trHeight w:val="630"/>
        </w:trPr>
        <w:tc>
          <w:tcPr>
            <w:tcW w:w="9322" w:type="dxa"/>
            <w:gridSpan w:val="2"/>
          </w:tcPr>
          <w:p w:rsidR="00760313" w:rsidRPr="002C6A91" w:rsidRDefault="00760313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760313" w:rsidRDefault="00760313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  <w:p w:rsidR="00F51E2C" w:rsidRDefault="00F51E2C" w:rsidP="001877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1E2C" w:rsidRDefault="00F51E2C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1E2C"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:rsidR="00F51E2C" w:rsidRPr="00F51E2C" w:rsidRDefault="00F51E2C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6AD5" w:rsidRPr="00852A70" w:rsidRDefault="00F51E2C" w:rsidP="003E6A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Pre účely konania o žiadosti o NFP v procese </w:t>
            </w:r>
            <w:r w:rsidR="003B2E57">
              <w:rPr>
                <w:rFonts w:ascii="Arial Narrow" w:hAnsi="Arial Narrow"/>
                <w:sz w:val="20"/>
              </w:rPr>
              <w:t>jej odborného hodnotenia</w:t>
            </w:r>
            <w:r w:rsidR="003E6AD5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3E6AD5">
              <w:rPr>
                <w:rFonts w:ascii="Arial Narrow" w:hAnsi="Arial Narrow"/>
                <w:sz w:val="20"/>
              </w:rPr>
              <w:t xml:space="preserve">RO stanovil povinnú prílohu k žiadosti o NFP – </w:t>
            </w:r>
            <w:r w:rsidR="003E6AD5" w:rsidRPr="00511830">
              <w:rPr>
                <w:rFonts w:ascii="Arial Narrow" w:hAnsi="Arial Narrow"/>
                <w:b/>
                <w:sz w:val="20"/>
              </w:rPr>
              <w:t>samostatnú tabuľku Rozpočet projektu s podrobným komentárom</w:t>
            </w:r>
            <w:r w:rsidR="003E6AD5">
              <w:rPr>
                <w:rFonts w:ascii="Arial Narrow" w:hAnsi="Arial Narrow"/>
                <w:sz w:val="20"/>
              </w:rPr>
              <w:t xml:space="preserve"> (</w:t>
            </w:r>
            <w:r w:rsidR="003E6AD5" w:rsidRPr="001939AC">
              <w:rPr>
                <w:rFonts w:ascii="Arial Narrow" w:hAnsi="Arial Narrow"/>
                <w:sz w:val="20"/>
              </w:rPr>
              <w:t>príloha č. 1a</w:t>
            </w:r>
            <w:r w:rsidR="00781CFE">
              <w:rPr>
                <w:rFonts w:ascii="Arial Narrow" w:hAnsi="Arial Narrow"/>
                <w:sz w:val="20"/>
              </w:rPr>
              <w:t xml:space="preserve"> Príručky pre žiadateľa </w:t>
            </w:r>
            <w:r w:rsidR="003E6AD5">
              <w:rPr>
                <w:rFonts w:ascii="Arial Narrow" w:hAnsi="Arial Narrow"/>
                <w:sz w:val="20"/>
              </w:rPr>
              <w:t>). Ži</w:t>
            </w:r>
            <w:r w:rsidR="003E6AD5" w:rsidRPr="00852A70">
              <w:rPr>
                <w:rFonts w:ascii="Arial Narrow" w:hAnsi="Arial Narrow"/>
                <w:sz w:val="20"/>
              </w:rPr>
              <w:t xml:space="preserve">adateľ </w:t>
            </w:r>
            <w:r w:rsidR="003B2E57">
              <w:rPr>
                <w:rFonts w:ascii="Arial Narrow" w:hAnsi="Arial Narrow"/>
                <w:sz w:val="20"/>
              </w:rPr>
              <w:t xml:space="preserve">v nej </w:t>
            </w:r>
            <w:r w:rsidR="003E6AD5" w:rsidRPr="00852A70">
              <w:rPr>
                <w:rFonts w:ascii="Arial Narrow" w:hAnsi="Arial Narrow"/>
                <w:sz w:val="20"/>
              </w:rPr>
              <w:t>podrobne rozpíše všetky oprávnené výdavky podľa jednotlivých skupín výdavkov vo väzbe na aktivity projektu tak, aby bolo možné jednoznačným spôsobom identifikovať príslušnosť každého výdavku projektu k </w:t>
            </w:r>
            <w:r w:rsidR="00050C4B" w:rsidRPr="00050C4B">
              <w:rPr>
                <w:rFonts w:ascii="Arial Narrow" w:hAnsi="Arial Narrow"/>
                <w:sz w:val="20"/>
              </w:rPr>
              <w:t>uskutočneniu činností preukázateľne priamo súvisiacich s konkrétnou činnosťou</w:t>
            </w:r>
            <w:r w:rsidR="003E6AD5" w:rsidRPr="00852A70">
              <w:rPr>
                <w:rFonts w:ascii="Arial Narrow" w:hAnsi="Arial Narrow"/>
                <w:sz w:val="20"/>
              </w:rPr>
              <w:t xml:space="preserve"> projektu (priame výdavky) alebo podpornej aktivite projektu (nepriame výdavky). </w:t>
            </w:r>
            <w:r w:rsidR="003E6AD5">
              <w:rPr>
                <w:rFonts w:ascii="Arial Narrow" w:hAnsi="Arial Narrow"/>
                <w:sz w:val="20"/>
              </w:rPr>
              <w:t xml:space="preserve">Žiadateľ pri tvorbe </w:t>
            </w:r>
            <w:r w:rsidR="003E6AD5" w:rsidRPr="00694773">
              <w:rPr>
                <w:rFonts w:ascii="Arial Narrow" w:hAnsi="Arial Narrow"/>
                <w:sz w:val="20"/>
              </w:rPr>
              <w:t xml:space="preserve">rozpočtu </w:t>
            </w:r>
            <w:r w:rsidR="003E6AD5">
              <w:rPr>
                <w:rFonts w:ascii="Arial Narrow" w:hAnsi="Arial Narrow"/>
                <w:sz w:val="20"/>
              </w:rPr>
              <w:t xml:space="preserve">vychádza z podmienok poskytnutia </w:t>
            </w:r>
            <w:r w:rsidR="000910DA">
              <w:rPr>
                <w:rFonts w:ascii="Arial Narrow" w:hAnsi="Arial Narrow"/>
                <w:sz w:val="20"/>
              </w:rPr>
              <w:t>príspevku</w:t>
            </w:r>
            <w:r w:rsidR="000910DA" w:rsidRPr="00B72EB7">
              <w:rPr>
                <w:rFonts w:ascii="Arial Narrow" w:hAnsi="Arial Narrow"/>
                <w:sz w:val="20"/>
              </w:rPr>
              <w:t xml:space="preserve"> </w:t>
            </w:r>
            <w:r w:rsidR="003E6AD5">
              <w:rPr>
                <w:rFonts w:ascii="Arial Narrow" w:hAnsi="Arial Narrow"/>
                <w:sz w:val="20"/>
              </w:rPr>
              <w:t xml:space="preserve">v oblasti oprávnenosti výdavkov, ktorý je uvedený </w:t>
            </w:r>
            <w:r w:rsidR="003E6AD5" w:rsidRPr="00852A70">
              <w:rPr>
                <w:rFonts w:ascii="Arial Narrow" w:hAnsi="Arial Narrow"/>
                <w:sz w:val="20"/>
              </w:rPr>
              <w:t>v</w:t>
            </w:r>
            <w:r w:rsidR="003E6AD5">
              <w:rPr>
                <w:rFonts w:ascii="Arial Narrow" w:hAnsi="Arial Narrow"/>
                <w:sz w:val="20"/>
              </w:rPr>
              <w:t xml:space="preserve"> podmienkach </w:t>
            </w:r>
            <w:r w:rsidR="00415C16">
              <w:rPr>
                <w:rFonts w:ascii="Arial Narrow" w:hAnsi="Arial Narrow"/>
                <w:sz w:val="20"/>
              </w:rPr>
              <w:t>výzvy/</w:t>
            </w:r>
            <w:r w:rsidR="003E6AD5">
              <w:rPr>
                <w:rFonts w:ascii="Arial Narrow" w:hAnsi="Arial Narrow"/>
                <w:sz w:val="20"/>
              </w:rPr>
              <w:t>vyzvania</w:t>
            </w:r>
            <w:r w:rsidR="003E6AD5" w:rsidRPr="00852A70">
              <w:rPr>
                <w:rFonts w:ascii="Arial Narrow" w:hAnsi="Arial Narrow"/>
                <w:sz w:val="20"/>
              </w:rPr>
              <w:t xml:space="preserve">. </w:t>
            </w:r>
            <w:r w:rsidR="003E6AD5">
              <w:rPr>
                <w:rFonts w:ascii="Arial Narrow" w:hAnsi="Arial Narrow"/>
                <w:sz w:val="20"/>
              </w:rPr>
              <w:t>V</w:t>
            </w:r>
            <w:r w:rsidR="003E6AD5" w:rsidRPr="00694773">
              <w:rPr>
                <w:rFonts w:ascii="Arial Narrow" w:hAnsi="Arial Narrow"/>
                <w:sz w:val="20"/>
              </w:rPr>
              <w:t xml:space="preserve"> stĺpci 10 </w:t>
            </w:r>
            <w:r w:rsidR="00E041EA">
              <w:rPr>
                <w:rFonts w:ascii="Arial Narrow" w:hAnsi="Arial Narrow"/>
                <w:sz w:val="20"/>
              </w:rPr>
              <w:t>s názvom „</w:t>
            </w:r>
            <w:r w:rsidR="00E041EA" w:rsidRPr="00E041EA">
              <w:rPr>
                <w:rFonts w:ascii="Arial Narrow" w:hAnsi="Arial Narrow"/>
                <w:sz w:val="20"/>
              </w:rPr>
              <w:t>Podrobný komentár k položke a k spôsobu výpočtu položky</w:t>
            </w:r>
            <w:r w:rsidR="00E041EA">
              <w:rPr>
                <w:rFonts w:ascii="Arial Narrow" w:hAnsi="Arial Narrow"/>
                <w:sz w:val="20"/>
              </w:rPr>
              <w:t>“</w:t>
            </w:r>
            <w:r w:rsidR="00E041EA" w:rsidRPr="00E041EA">
              <w:rPr>
                <w:rFonts w:ascii="Arial Narrow" w:hAnsi="Arial Narrow"/>
                <w:sz w:val="20"/>
              </w:rPr>
              <w:t xml:space="preserve"> </w:t>
            </w:r>
            <w:r w:rsidR="003E6AD5">
              <w:rPr>
                <w:rFonts w:ascii="Arial Narrow" w:hAnsi="Arial Narrow"/>
                <w:sz w:val="20"/>
              </w:rPr>
              <w:t xml:space="preserve">tabuľky 1a </w:t>
            </w:r>
            <w:r w:rsidR="003E6AD5" w:rsidRPr="00694773">
              <w:rPr>
                <w:rFonts w:ascii="Arial Narrow" w:hAnsi="Arial Narrow"/>
                <w:sz w:val="20"/>
              </w:rPr>
              <w:t>špecifikuje</w:t>
            </w:r>
            <w:r w:rsidR="003E6AD5">
              <w:rPr>
                <w:rFonts w:ascii="Arial Narrow" w:hAnsi="Arial Narrow"/>
                <w:sz w:val="20"/>
              </w:rPr>
              <w:t xml:space="preserve"> p</w:t>
            </w:r>
            <w:r w:rsidR="003E6AD5" w:rsidRPr="00852A70">
              <w:rPr>
                <w:rFonts w:ascii="Arial Narrow" w:hAnsi="Arial Narrow"/>
                <w:sz w:val="20"/>
              </w:rPr>
              <w:t>odrobnejš</w:t>
            </w:r>
            <w:r w:rsidR="003E6AD5">
              <w:rPr>
                <w:rFonts w:ascii="Arial Narrow" w:hAnsi="Arial Narrow"/>
                <w:sz w:val="20"/>
              </w:rPr>
              <w:t>í popis</w:t>
            </w:r>
            <w:r w:rsidR="003E6AD5" w:rsidRPr="00852A70">
              <w:rPr>
                <w:rFonts w:ascii="Arial Narrow" w:hAnsi="Arial Narrow"/>
                <w:sz w:val="20"/>
              </w:rPr>
              <w:t xml:space="preserve">, aký </w:t>
            </w:r>
            <w:r w:rsidR="003B2E57">
              <w:rPr>
                <w:rFonts w:ascii="Arial Narrow" w:hAnsi="Arial Narrow"/>
                <w:sz w:val="20"/>
              </w:rPr>
              <w:t xml:space="preserve">plánovaný </w:t>
            </w:r>
            <w:r w:rsidR="003E6AD5" w:rsidRPr="00852A70">
              <w:rPr>
                <w:rFonts w:ascii="Arial Narrow" w:hAnsi="Arial Narrow"/>
                <w:sz w:val="20"/>
              </w:rPr>
              <w:t xml:space="preserve">výdavok zahrnul do skupiny výdavkov </w:t>
            </w:r>
            <w:r w:rsidR="003E6AD5">
              <w:rPr>
                <w:rFonts w:ascii="Arial Narrow" w:hAnsi="Arial Narrow"/>
                <w:sz w:val="20"/>
              </w:rPr>
              <w:t>a spôsob výpočtu položiek (aj vo vzťahu k proporcionalite)</w:t>
            </w:r>
            <w:r w:rsidR="003E6AD5" w:rsidRPr="00852A70">
              <w:rPr>
                <w:rFonts w:ascii="Arial Narrow" w:hAnsi="Arial Narrow"/>
                <w:sz w:val="20"/>
              </w:rPr>
              <w:t xml:space="preserve">. </w:t>
            </w:r>
          </w:p>
          <w:p w:rsidR="00C11355" w:rsidRPr="001F2305" w:rsidRDefault="006909BB" w:rsidP="00CF6680">
            <w:pPr>
              <w:pStyle w:val="Hlavika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Žiadateľ uvádza </w:t>
            </w:r>
            <w:r w:rsidR="00C11355">
              <w:rPr>
                <w:rFonts w:ascii="Arial Narrow" w:hAnsi="Arial Narrow"/>
                <w:sz w:val="20"/>
              </w:rPr>
              <w:t xml:space="preserve">každú výdavkovú skupinu </w:t>
            </w:r>
            <w:r w:rsidRPr="00852A70">
              <w:rPr>
                <w:rFonts w:ascii="Arial Narrow" w:hAnsi="Arial Narrow"/>
                <w:sz w:val="20"/>
              </w:rPr>
              <w:t>samostatne</w:t>
            </w:r>
            <w:r w:rsidR="00C11355">
              <w:rPr>
                <w:rFonts w:ascii="Arial Narrow" w:hAnsi="Arial Narrow"/>
                <w:sz w:val="20"/>
              </w:rPr>
              <w:t>, iba raz</w:t>
            </w:r>
            <w:r w:rsidRPr="00852A70">
              <w:rPr>
                <w:rFonts w:ascii="Arial Narrow" w:hAnsi="Arial Narrow"/>
                <w:sz w:val="20"/>
              </w:rPr>
              <w:t xml:space="preserve"> pre </w:t>
            </w:r>
            <w:r w:rsidR="00C11355">
              <w:rPr>
                <w:rFonts w:ascii="Arial Narrow" w:hAnsi="Arial Narrow"/>
                <w:sz w:val="20"/>
              </w:rPr>
              <w:t xml:space="preserve">danú </w:t>
            </w:r>
            <w:r>
              <w:rPr>
                <w:rFonts w:ascii="Arial Narrow" w:hAnsi="Arial Narrow"/>
                <w:sz w:val="20"/>
              </w:rPr>
              <w:t>aktivit</w:t>
            </w:r>
            <w:r w:rsidR="00C11355"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z w:val="20"/>
              </w:rPr>
              <w:t xml:space="preserve"> projektu. Jeden typ aktivity môže byť priradený k viacerým hlavným aktivitám projektu</w:t>
            </w:r>
            <w:r w:rsidR="00C11355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C11355">
              <w:rPr>
                <w:rFonts w:ascii="Arial Narrow" w:hAnsi="Arial Narrow"/>
                <w:sz w:val="20"/>
              </w:rPr>
              <w:t>j</w:t>
            </w:r>
            <w:r>
              <w:rPr>
                <w:rFonts w:ascii="Arial Narrow" w:hAnsi="Arial Narrow"/>
                <w:sz w:val="20"/>
              </w:rPr>
              <w:t>edna skupina výdavku môže byť priradená k viacerým hlavným aktivitám</w:t>
            </w:r>
            <w:r w:rsidR="00C11355">
              <w:rPr>
                <w:rFonts w:ascii="Arial Narrow" w:hAnsi="Arial Narrow"/>
                <w:sz w:val="20"/>
              </w:rPr>
              <w:t xml:space="preserve">  (</w:t>
            </w:r>
            <w:r w:rsidRPr="00852A70">
              <w:rPr>
                <w:rFonts w:ascii="Arial Narrow" w:hAnsi="Arial Narrow"/>
                <w:sz w:val="20"/>
              </w:rPr>
              <w:t xml:space="preserve">napr. </w:t>
            </w:r>
            <w:r>
              <w:rPr>
                <w:rFonts w:ascii="Arial Narrow" w:hAnsi="Arial Narrow"/>
                <w:sz w:val="20"/>
              </w:rPr>
              <w:t>skupina</w:t>
            </w:r>
            <w:r w:rsidRPr="00852A70">
              <w:rPr>
                <w:rFonts w:ascii="Arial Narrow" w:hAnsi="Arial Narrow"/>
                <w:sz w:val="20"/>
              </w:rPr>
              <w:t xml:space="preserve"> výdavkov </w:t>
            </w:r>
            <w:r>
              <w:rPr>
                <w:rFonts w:ascii="Arial Narrow" w:hAnsi="Arial Narrow"/>
                <w:sz w:val="20"/>
              </w:rPr>
              <w:t>521</w:t>
            </w:r>
            <w:r w:rsidRPr="00852A7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Mzdov</w:t>
            </w:r>
            <w:r w:rsidRPr="00852A70">
              <w:rPr>
                <w:rFonts w:ascii="Arial Narrow" w:hAnsi="Arial Narrow"/>
                <w:sz w:val="20"/>
              </w:rPr>
              <w:t xml:space="preserve">é </w:t>
            </w:r>
            <w:r>
              <w:rPr>
                <w:rFonts w:ascii="Arial Narrow" w:hAnsi="Arial Narrow"/>
                <w:sz w:val="20"/>
              </w:rPr>
              <w:t xml:space="preserve">výdavky - </w:t>
            </w:r>
            <w:r w:rsidRPr="00852A70">
              <w:rPr>
                <w:rFonts w:ascii="Arial Narrow" w:hAnsi="Arial Narrow"/>
                <w:sz w:val="20"/>
              </w:rPr>
              <w:t xml:space="preserve">sa môže </w:t>
            </w:r>
            <w:r>
              <w:rPr>
                <w:rFonts w:ascii="Arial Narrow" w:hAnsi="Arial Narrow"/>
                <w:sz w:val="20"/>
              </w:rPr>
              <w:t xml:space="preserve">priradiť v rámci hlavných aktivít projektu </w:t>
            </w:r>
            <w:r w:rsidRPr="00852A70">
              <w:rPr>
                <w:rFonts w:ascii="Arial Narrow" w:hAnsi="Arial Narrow"/>
                <w:sz w:val="20"/>
              </w:rPr>
              <w:t xml:space="preserve">aj v aktivite 1, aj </w:t>
            </w:r>
            <w:r>
              <w:rPr>
                <w:rFonts w:ascii="Arial Narrow" w:hAnsi="Arial Narrow"/>
                <w:sz w:val="20"/>
              </w:rPr>
              <w:t xml:space="preserve">v aktivite 2, ale môže sa priradiť aj </w:t>
            </w:r>
            <w:r w:rsidRPr="00852A70">
              <w:rPr>
                <w:rFonts w:ascii="Arial Narrow" w:hAnsi="Arial Narrow"/>
                <w:sz w:val="20"/>
              </w:rPr>
              <w:t>v</w:t>
            </w:r>
            <w:r>
              <w:rPr>
                <w:rFonts w:ascii="Arial Narrow" w:hAnsi="Arial Narrow"/>
                <w:sz w:val="20"/>
              </w:rPr>
              <w:t xml:space="preserve"> podpornej aktivite projektu, napr. </w:t>
            </w:r>
            <w:r w:rsidRPr="00852A70">
              <w:rPr>
                <w:rFonts w:ascii="Arial Narrow" w:hAnsi="Arial Narrow"/>
                <w:sz w:val="20"/>
              </w:rPr>
              <w:t>riadenie projektu</w:t>
            </w:r>
            <w:r w:rsidR="00C11355">
              <w:rPr>
                <w:rFonts w:ascii="Arial Narrow" w:hAnsi="Arial Narrow"/>
                <w:sz w:val="20"/>
              </w:rPr>
              <w:t>; t</w:t>
            </w:r>
            <w:r>
              <w:rPr>
                <w:rFonts w:ascii="Arial Narrow" w:hAnsi="Arial Narrow"/>
                <w:sz w:val="20"/>
              </w:rPr>
              <w:t xml:space="preserve">o znamená, že </w:t>
            </w:r>
            <w:r w:rsidRPr="00852A70">
              <w:rPr>
                <w:rFonts w:ascii="Arial Narrow" w:hAnsi="Arial Narrow"/>
                <w:sz w:val="20"/>
              </w:rPr>
              <w:t xml:space="preserve"> skupina výdavkov </w:t>
            </w:r>
            <w:r>
              <w:rPr>
                <w:rFonts w:ascii="Arial Narrow" w:hAnsi="Arial Narrow"/>
                <w:sz w:val="20"/>
              </w:rPr>
              <w:t>521</w:t>
            </w:r>
            <w:r w:rsidRPr="00852A7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Mzdové výdavky môže byť </w:t>
            </w:r>
            <w:r w:rsidRPr="00852A70">
              <w:rPr>
                <w:rFonts w:ascii="Arial Narrow" w:hAnsi="Arial Narrow"/>
                <w:sz w:val="20"/>
              </w:rPr>
              <w:t xml:space="preserve">uvedená </w:t>
            </w:r>
            <w:r>
              <w:rPr>
                <w:rFonts w:ascii="Arial Narrow" w:hAnsi="Arial Narrow"/>
                <w:sz w:val="20"/>
              </w:rPr>
              <w:t xml:space="preserve">v rozpočte </w:t>
            </w:r>
            <w:r w:rsidRPr="00852A70">
              <w:rPr>
                <w:rFonts w:ascii="Arial Narrow" w:hAnsi="Arial Narrow"/>
                <w:sz w:val="20"/>
              </w:rPr>
              <w:t>viackrát</w:t>
            </w:r>
            <w:r>
              <w:rPr>
                <w:rFonts w:ascii="Arial Narrow" w:hAnsi="Arial Narrow"/>
                <w:sz w:val="20"/>
              </w:rPr>
              <w:t xml:space="preserve"> k jednotlivým pozíciám</w:t>
            </w:r>
            <w:r w:rsidR="00C11355">
              <w:rPr>
                <w:rFonts w:ascii="Arial Narrow" w:hAnsi="Arial Narrow"/>
                <w:sz w:val="20"/>
              </w:rPr>
              <w:t>, napr.</w:t>
            </w:r>
            <w:r>
              <w:rPr>
                <w:rFonts w:ascii="Arial Narrow" w:hAnsi="Arial Narrow"/>
                <w:sz w:val="20"/>
              </w:rPr>
              <w:t xml:space="preserve"> zamestnanec, lektor, </w:t>
            </w:r>
            <w:r w:rsidRPr="00852A70">
              <w:rPr>
                <w:rFonts w:ascii="Arial Narrow" w:hAnsi="Arial Narrow"/>
                <w:sz w:val="20"/>
              </w:rPr>
              <w:t>projektový manažér, finančný manažér...</w:t>
            </w:r>
            <w:r>
              <w:rPr>
                <w:rFonts w:ascii="Arial Narrow" w:hAnsi="Arial Narrow"/>
                <w:sz w:val="20"/>
              </w:rPr>
              <w:t>a pod.</w:t>
            </w: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11.A Priame výdavky:</w:t>
            </w:r>
          </w:p>
        </w:tc>
      </w:tr>
      <w:tr w:rsidR="006909BB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FFFFFF" w:themeFill="background1"/>
          </w:tcPr>
          <w:p w:rsidR="006909BB" w:rsidRPr="006909BB" w:rsidRDefault="006909BB" w:rsidP="00A34A2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 w:rsidRPr="00852A70">
              <w:rPr>
                <w:rFonts w:ascii="Arial Narrow" w:hAnsi="Arial Narrow"/>
                <w:sz w:val="20"/>
              </w:rPr>
              <w:t>V stĺpci „Skupina výdavk</w:t>
            </w:r>
            <w:r w:rsidR="000C6D0D">
              <w:rPr>
                <w:rFonts w:ascii="Arial Narrow" w:hAnsi="Arial Narrow"/>
                <w:sz w:val="20"/>
              </w:rPr>
              <w:t>ov</w:t>
            </w:r>
            <w:r w:rsidRPr="00852A70">
              <w:rPr>
                <w:rFonts w:ascii="Arial Narrow" w:hAnsi="Arial Narrow"/>
                <w:sz w:val="20"/>
              </w:rPr>
              <w:t xml:space="preserve">“ žiadateľ </w:t>
            </w:r>
            <w:r>
              <w:rPr>
                <w:rFonts w:ascii="Arial Narrow" w:hAnsi="Arial Narrow"/>
                <w:sz w:val="20"/>
              </w:rPr>
              <w:t xml:space="preserve">vyberie </w:t>
            </w:r>
            <w:r w:rsidRPr="00852A70">
              <w:rPr>
                <w:rFonts w:ascii="Arial Narrow" w:hAnsi="Arial Narrow"/>
                <w:sz w:val="20"/>
              </w:rPr>
              <w:t xml:space="preserve">číslo a názov </w:t>
            </w:r>
            <w:r>
              <w:rPr>
                <w:rFonts w:ascii="Arial Narrow" w:hAnsi="Arial Narrow"/>
                <w:sz w:val="20"/>
              </w:rPr>
              <w:t xml:space="preserve">príslušnej </w:t>
            </w:r>
            <w:r w:rsidRPr="00852A70">
              <w:rPr>
                <w:rFonts w:ascii="Arial Narrow" w:hAnsi="Arial Narrow"/>
                <w:sz w:val="20"/>
              </w:rPr>
              <w:t>skupiny výdavkov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484EC7" w:rsidRPr="002C6A91" w:rsidTr="00B47877">
        <w:trPr>
          <w:trHeight w:val="304"/>
        </w:trPr>
        <w:tc>
          <w:tcPr>
            <w:tcW w:w="9322" w:type="dxa"/>
            <w:gridSpan w:val="2"/>
            <w:shd w:val="clear" w:color="auto" w:fill="E5DFEC" w:themeFill="accent4" w:themeFillTint="33"/>
            <w:hideMark/>
          </w:tcPr>
          <w:p w:rsidR="00484EC7" w:rsidRPr="002C6A91" w:rsidRDefault="00484EC7" w:rsidP="009D08D3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</w:t>
            </w:r>
          </w:p>
        </w:tc>
      </w:tr>
      <w:tr w:rsidR="00484EC7" w:rsidRPr="002C6A91" w:rsidTr="00B47877">
        <w:trPr>
          <w:trHeight w:val="304"/>
        </w:trPr>
        <w:tc>
          <w:tcPr>
            <w:tcW w:w="9322" w:type="dxa"/>
            <w:gridSpan w:val="2"/>
            <w:shd w:val="clear" w:color="auto" w:fill="FFFFFF" w:themeFill="background1"/>
          </w:tcPr>
          <w:p w:rsidR="00484EC7" w:rsidRPr="002C6A91" w:rsidRDefault="00484EC7" w:rsidP="009D08D3">
            <w:pPr>
              <w:tabs>
                <w:tab w:val="left" w:pos="2893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D36A28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Hlavné aktivity projektu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8B46A9" w:rsidRPr="002C6A91" w:rsidTr="00B47877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:rsidR="008B46A9" w:rsidRPr="002C6A91" w:rsidRDefault="008B46A9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EF1C07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Skupina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výdavku</w:t>
            </w:r>
            <w:r w:rsidR="008B46A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C2E4A" w:rsidRPr="002C6A91">
              <w:rPr>
                <w:rFonts w:ascii="Arial Narrow" w:hAnsi="Arial Narrow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D36A28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8B46A9" w:rsidRPr="002C6A91" w:rsidTr="00CF6680">
        <w:trPr>
          <w:trHeight w:val="841"/>
        </w:trPr>
        <w:tc>
          <w:tcPr>
            <w:tcW w:w="4102" w:type="dxa"/>
            <w:shd w:val="clear" w:color="auto" w:fill="FFFFFF" w:themeFill="background1"/>
          </w:tcPr>
          <w:p w:rsidR="008B46A9" w:rsidRPr="002C6A91" w:rsidRDefault="008B46A9" w:rsidP="009D08D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  <w:p w:rsidR="008B46A9" w:rsidRPr="002C6A91" w:rsidRDefault="008B46A9" w:rsidP="009D08D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8B46A9" w:rsidRPr="002C6A91" w:rsidRDefault="008A293F" w:rsidP="009D08D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8B46A9" w:rsidRPr="002C6A91" w:rsidRDefault="008A293F" w:rsidP="0018777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N</w:t>
            </w: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D36A28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11.B Nepriame výdavky:</w:t>
            </w:r>
          </w:p>
        </w:tc>
      </w:tr>
      <w:tr w:rsidR="006909BB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FFFFFF" w:themeFill="background1"/>
          </w:tcPr>
          <w:p w:rsidR="006909BB" w:rsidRPr="002C6A91" w:rsidRDefault="006909BB" w:rsidP="00B11DC4">
            <w:pPr>
              <w:pStyle w:val="Hlavika"/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Číslo a názov príslušnej skupiny výdavkov </w:t>
            </w:r>
            <w:r w:rsidRPr="00852A70">
              <w:rPr>
                <w:rFonts w:ascii="Arial Narrow" w:hAnsi="Arial Narrow"/>
                <w:sz w:val="20"/>
              </w:rPr>
              <w:t>podporn</w:t>
            </w:r>
            <w:r>
              <w:rPr>
                <w:rFonts w:ascii="Arial Narrow" w:hAnsi="Arial Narrow"/>
                <w:sz w:val="20"/>
              </w:rPr>
              <w:t>ej</w:t>
            </w:r>
            <w:r w:rsidRPr="00852A70">
              <w:rPr>
                <w:rFonts w:ascii="Arial Narrow" w:hAnsi="Arial Narrow"/>
                <w:sz w:val="20"/>
              </w:rPr>
              <w:t xml:space="preserve"> aktivit</w:t>
            </w:r>
            <w:r>
              <w:rPr>
                <w:rFonts w:ascii="Arial Narrow" w:hAnsi="Arial Narrow"/>
                <w:sz w:val="20"/>
              </w:rPr>
              <w:t>y</w:t>
            </w:r>
            <w:r w:rsidRPr="00852A7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projektu je zadefinovaný podľa p</w:t>
            </w:r>
            <w:r w:rsidRPr="00C83795">
              <w:rPr>
                <w:rFonts w:ascii="Arial Narrow" w:hAnsi="Arial Narrow"/>
                <w:sz w:val="20"/>
              </w:rPr>
              <w:t xml:space="preserve">rílohy č. 1 k MP CKO č. 6 </w:t>
            </w:r>
            <w:r w:rsidR="00B11DC4">
              <w:rPr>
                <w:rFonts w:ascii="Arial Narrow" w:hAnsi="Arial Narrow"/>
                <w:sz w:val="20"/>
              </w:rPr>
              <w:t>v platnom znení</w:t>
            </w:r>
            <w:r w:rsidRPr="00C83795">
              <w:rPr>
                <w:rFonts w:ascii="Arial Narrow" w:hAnsi="Arial Narrow"/>
                <w:sz w:val="20"/>
              </w:rPr>
              <w:t xml:space="preserve"> Kategórie nepriamych výdavkov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D36A28" w:rsidRPr="002C6A91" w:rsidTr="00B47877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D36A28" w:rsidRPr="002C6A91" w:rsidRDefault="00061D73" w:rsidP="006A61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Podporné 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aktivity projektu</w:t>
            </w:r>
          </w:p>
        </w:tc>
        <w:tc>
          <w:tcPr>
            <w:tcW w:w="5220" w:type="dxa"/>
            <w:shd w:val="clear" w:color="auto" w:fill="E5DFEC" w:themeFill="accent4" w:themeFillTint="33"/>
            <w:hideMark/>
          </w:tcPr>
          <w:p w:rsidR="00D36A28" w:rsidRPr="002C6A91" w:rsidRDefault="00D36A28" w:rsidP="006A61FE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6A1986" w:rsidRPr="002C6A91" w:rsidTr="00B47877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:rsidR="006A1986" w:rsidRPr="002C6A91" w:rsidRDefault="006A1986" w:rsidP="006A61F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6A1986" w:rsidRPr="002C6A91" w:rsidRDefault="006A1986" w:rsidP="006A61FE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EF1C07" w:rsidP="009B184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Skupina 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výdavku</w:t>
            </w:r>
            <w:r w:rsidR="008A293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B336E" w:rsidRPr="002C6A91">
              <w:rPr>
                <w:rFonts w:ascii="Arial Narrow" w:hAnsi="Arial Narrow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8B46A9" w:rsidRPr="002C6A91" w:rsidTr="00CF6680">
        <w:trPr>
          <w:trHeight w:val="785"/>
        </w:trPr>
        <w:tc>
          <w:tcPr>
            <w:tcW w:w="4102" w:type="dxa"/>
            <w:shd w:val="clear" w:color="auto" w:fill="FFFFFF" w:themeFill="background1"/>
          </w:tcPr>
          <w:p w:rsidR="008B46A9" w:rsidRPr="002C6A91" w:rsidRDefault="008B46A9" w:rsidP="009B184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  <w:p w:rsidR="008B46A9" w:rsidRPr="002C6A91" w:rsidRDefault="008B46A9" w:rsidP="009B184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8B46A9" w:rsidRPr="002C6A91" w:rsidRDefault="008A293F" w:rsidP="009B184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8B46A9" w:rsidRPr="00CF6680" w:rsidRDefault="00CF6680" w:rsidP="00CF668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</w:t>
            </w: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11.C Požadovaná výška NFP</w:t>
            </w:r>
          </w:p>
        </w:tc>
      </w:tr>
      <w:tr w:rsidR="00B10209" w:rsidRPr="002C6A91" w:rsidTr="00B47877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Celková výška oprávnených výdavkov 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>(EUR)</w:t>
            </w:r>
          </w:p>
        </w:tc>
        <w:tc>
          <w:tcPr>
            <w:tcW w:w="5220" w:type="dxa"/>
            <w:hideMark/>
          </w:tcPr>
          <w:p w:rsidR="00B10209" w:rsidRPr="002C6A91" w:rsidRDefault="00340992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CD6015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CD6015" w:rsidRPr="002C6A91" w:rsidRDefault="00CD6015" w:rsidP="00D410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Celková výška oprávnených výdavkov </w:t>
            </w:r>
            <w:r w:rsidR="00D4101E" w:rsidRPr="002C6A91">
              <w:rPr>
                <w:rFonts w:ascii="Arial Narrow" w:hAnsi="Arial Narrow"/>
                <w:sz w:val="20"/>
                <w:szCs w:val="20"/>
              </w:rPr>
              <w:t xml:space="preserve">pre projekty generujúce príjem </w:t>
            </w:r>
            <w:r w:rsidRPr="002C6A91">
              <w:rPr>
                <w:rFonts w:ascii="Arial Narrow" w:hAnsi="Arial Narrow"/>
                <w:sz w:val="20"/>
                <w:szCs w:val="20"/>
              </w:rPr>
              <w:t>(EUR)</w:t>
            </w:r>
          </w:p>
        </w:tc>
        <w:tc>
          <w:tcPr>
            <w:tcW w:w="5220" w:type="dxa"/>
            <w:shd w:val="clear" w:color="auto" w:fill="FFFFFF" w:themeFill="background1"/>
          </w:tcPr>
          <w:p w:rsidR="00CD6015" w:rsidRDefault="00D4101E" w:rsidP="00D410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Vypĺňa sa výlučne v prípade </w:t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>projektov generujúcich príjem</w:t>
            </w:r>
            <w:r w:rsidRPr="002C6A91">
              <w:rPr>
                <w:rFonts w:ascii="Arial Narrow" w:hAnsi="Arial Narrow"/>
                <w:sz w:val="20"/>
                <w:szCs w:val="20"/>
              </w:rPr>
              <w:t>, kedy</w:t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 xml:space="preserve"> žiadateľ uvedie výšku oprávnených výdavkov na základe výsledkov finančnej analýzy</w:t>
            </w:r>
            <w:r w:rsidR="0047653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8"/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52BE0" w:rsidRDefault="00D52BE0" w:rsidP="00D52BE0">
            <w:pPr>
              <w:shd w:val="clear" w:color="auto" w:fill="FFFFFF" w:themeFill="background1"/>
              <w:rPr>
                <w:rFonts w:ascii="Arial Narrow" w:hAnsi="Arial Narrow"/>
                <w:sz w:val="20"/>
              </w:rPr>
            </w:pPr>
          </w:p>
          <w:p w:rsidR="00D52BE0" w:rsidRDefault="00D52BE0" w:rsidP="00D52BE0">
            <w:pPr>
              <w:shd w:val="clear" w:color="auto" w:fill="FFFFFF" w:themeFill="background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 prípade ak </w:t>
            </w:r>
            <w:r w:rsidRPr="00FB61A1">
              <w:rPr>
                <w:rFonts w:ascii="Arial Narrow" w:hAnsi="Arial Narrow"/>
                <w:sz w:val="20"/>
              </w:rPr>
              <w:t xml:space="preserve"> projekt bude realizovať žiadateľ/prijímateľ spolu s partnermi v súlade so zákonom č. 292/2014 Z. z. o príspevku poskytovanom z </w:t>
            </w:r>
            <w:r>
              <w:rPr>
                <w:rFonts w:ascii="Arial Narrow" w:hAnsi="Arial Narrow"/>
                <w:sz w:val="20"/>
              </w:rPr>
              <w:t>EŠIF</w:t>
            </w:r>
            <w:r w:rsidRPr="00FB61A1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uvádza aj</w:t>
            </w:r>
            <w:r w:rsidRPr="00FB61A1">
              <w:rPr>
                <w:rFonts w:ascii="Arial Narrow" w:hAnsi="Arial Narrow"/>
                <w:sz w:val="20"/>
              </w:rPr>
              <w:t xml:space="preserve"> či sa predpokladá tvorba príjmu u</w:t>
            </w:r>
            <w:r>
              <w:rPr>
                <w:rFonts w:ascii="Arial Narrow" w:hAnsi="Arial Narrow"/>
                <w:sz w:val="20"/>
              </w:rPr>
              <w:t> </w:t>
            </w:r>
            <w:r w:rsidRPr="00FB61A1">
              <w:rPr>
                <w:rFonts w:ascii="Arial Narrow" w:hAnsi="Arial Narrow"/>
                <w:sz w:val="20"/>
              </w:rPr>
              <w:t>partnerov</w:t>
            </w:r>
            <w:r>
              <w:rPr>
                <w:rFonts w:ascii="Arial Narrow" w:hAnsi="Arial Narrow"/>
                <w:sz w:val="20"/>
              </w:rPr>
              <w:t>, súvisiaca s realizovaným projektom.</w:t>
            </w:r>
          </w:p>
          <w:p w:rsidR="00D52BE0" w:rsidRPr="002C6A91" w:rsidRDefault="00D52BE0" w:rsidP="00D410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9D314B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Percento spolufinancovania zo zdrojov EU a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sz w:val="20"/>
                <w:szCs w:val="20"/>
              </w:rPr>
              <w:t>ŠR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(%)</w:t>
            </w:r>
          </w:p>
        </w:tc>
        <w:tc>
          <w:tcPr>
            <w:tcW w:w="5220" w:type="dxa"/>
          </w:tcPr>
          <w:p w:rsidR="00B10209" w:rsidRPr="002C6A91" w:rsidRDefault="009D314B" w:rsidP="00A65F9C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uvedie zodpovedajúce % spolufinancovania v súlade s pravidlami Stratégie financovania </w:t>
            </w:r>
            <w:r w:rsidR="00A65F9C" w:rsidRPr="002C6A91">
              <w:rPr>
                <w:rFonts w:ascii="Arial Narrow" w:hAnsi="Arial Narrow"/>
                <w:sz w:val="20"/>
                <w:szCs w:val="20"/>
              </w:rPr>
              <w:t>EŠIF pre programové obdobie 2014 – 2020</w:t>
            </w: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Žiadaná výška nenávratného finančného príspevku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(EUR)</w:t>
            </w:r>
          </w:p>
        </w:tc>
        <w:tc>
          <w:tcPr>
            <w:tcW w:w="5220" w:type="dxa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Výška spolufinancovania z vlastných zdrojov žiadateľa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(EUR)</w:t>
            </w:r>
          </w:p>
        </w:tc>
        <w:tc>
          <w:tcPr>
            <w:tcW w:w="5220" w:type="dxa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</w:tbl>
    <w:p w:rsidR="00484EC7" w:rsidRPr="002C6A91" w:rsidRDefault="00484EC7" w:rsidP="00F0075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2"/>
        <w:gridCol w:w="1632"/>
        <w:gridCol w:w="1618"/>
        <w:gridCol w:w="440"/>
        <w:gridCol w:w="440"/>
        <w:gridCol w:w="440"/>
        <w:gridCol w:w="440"/>
        <w:gridCol w:w="1390"/>
        <w:gridCol w:w="1439"/>
      </w:tblGrid>
      <w:tr w:rsidR="005F30B4" w:rsidRPr="002C6A91" w:rsidTr="00D21931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  <w:vAlign w:val="center"/>
          </w:tcPr>
          <w:p w:rsidR="0037391F" w:rsidRPr="00D21931" w:rsidRDefault="004E1217" w:rsidP="00D21931">
            <w:pPr>
              <w:pStyle w:val="Nadpis1"/>
              <w:jc w:val="center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24" w:name="_Toc469904930"/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12. Verejné obstarávanie</w:t>
            </w:r>
            <w:bookmarkEnd w:id="24"/>
          </w:p>
        </w:tc>
      </w:tr>
      <w:tr w:rsidR="004A6D1F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A617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VO</w:t>
            </w:r>
          </w:p>
        </w:tc>
      </w:tr>
      <w:tr w:rsidR="004A6D1F" w:rsidRPr="002C6A91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4A6D1F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aké verejné obstarávania sa plánujú realizovať (aký tovar/služba/práca bude predmetom verejného obstarávania) v rámci projektu a identifikuje druh obstarávania</w:t>
            </w:r>
            <w:r w:rsidR="0000575D">
              <w:rPr>
                <w:rFonts w:ascii="Arial Narrow" w:hAnsi="Arial Narrow"/>
                <w:sz w:val="20"/>
                <w:szCs w:val="20"/>
              </w:rPr>
              <w:t xml:space="preserve"> (postupy vo </w:t>
            </w:r>
            <w:proofErr w:type="spellStart"/>
            <w:r w:rsidR="0000575D">
              <w:rPr>
                <w:rFonts w:ascii="Arial Narrow" w:hAnsi="Arial Narrow"/>
                <w:sz w:val="20"/>
                <w:szCs w:val="20"/>
              </w:rPr>
              <w:t>VO</w:t>
            </w:r>
            <w:proofErr w:type="spellEnd"/>
            <w:r w:rsidR="0000575D">
              <w:rPr>
                <w:rFonts w:ascii="Arial Narrow" w:hAnsi="Arial Narrow"/>
                <w:sz w:val="20"/>
                <w:szCs w:val="20"/>
              </w:rPr>
              <w:t>)</w:t>
            </w:r>
            <w:r w:rsidRPr="002C6A91">
              <w:rPr>
                <w:rFonts w:ascii="Arial Narrow" w:hAnsi="Arial Narrow"/>
                <w:sz w:val="20"/>
                <w:szCs w:val="20"/>
              </w:rPr>
              <w:t>, ktor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bude v rámci daného verejného obstarávania realizovan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sz w:val="20"/>
                <w:szCs w:val="20"/>
              </w:rPr>
              <w:t>. V prípade, ak je verejné obstarávanie už vyhlásené alebo zrealizované, žiadateľ uvedie názov tohto verejného obstarávania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.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vedenú informáciu 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 xml:space="preserve">žiadateľ uvedie </w:t>
            </w:r>
            <w:r w:rsidRPr="002C6A91">
              <w:rPr>
                <w:rFonts w:ascii="Arial Narrow" w:hAnsi="Arial Narrow"/>
                <w:sz w:val="20"/>
                <w:szCs w:val="20"/>
              </w:rPr>
              <w:t>v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 xml:space="preserve"> časti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>P</w:t>
            </w:r>
            <w:r w:rsidRPr="002C6A91">
              <w:rPr>
                <w:rFonts w:ascii="Arial Narrow" w:hAnsi="Arial Narrow"/>
                <w:sz w:val="20"/>
                <w:szCs w:val="20"/>
              </w:rPr>
              <w:t>oznámk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>a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 identifikuje toto VO číslom oznámenia </w:t>
            </w:r>
            <w:r w:rsidR="000C6D0D">
              <w:rPr>
                <w:rFonts w:ascii="Arial Narrow" w:hAnsi="Arial Narrow"/>
                <w:sz w:val="20"/>
                <w:szCs w:val="20"/>
              </w:rPr>
              <w:t>v</w:t>
            </w:r>
            <w:r w:rsidRPr="002C6A91">
              <w:rPr>
                <w:rFonts w:ascii="Arial Narrow" w:hAnsi="Arial Narrow"/>
                <w:sz w:val="20"/>
                <w:szCs w:val="20"/>
              </w:rPr>
              <w:t>o vyhlásení VO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,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číslom výzvy na predloženie ponúk</w:t>
            </w:r>
            <w:r w:rsidR="0000575D">
              <w:rPr>
                <w:rFonts w:ascii="Arial Narrow" w:hAnsi="Arial Narrow"/>
                <w:sz w:val="20"/>
                <w:szCs w:val="20"/>
              </w:rPr>
              <w:t>, resp. číslo zákazky realizovanej prostredníctvom elektronického trhoviska</w:t>
            </w:r>
            <w:r w:rsidRPr="002C6A91">
              <w:rPr>
                <w:rFonts w:ascii="Arial Narrow" w:hAnsi="Arial Narrow"/>
                <w:sz w:val="20"/>
                <w:szCs w:val="20"/>
              </w:rPr>
              <w:t>.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RO</w:t>
            </w:r>
            <w:r w:rsidR="000C6D0D">
              <w:rPr>
                <w:rFonts w:ascii="Arial Narrow" w:hAnsi="Arial Narrow"/>
                <w:sz w:val="20"/>
                <w:szCs w:val="20"/>
              </w:rPr>
              <w:t>/SO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je oprávnený vo výzve stanoviť limit pre VO, ktor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je povinný žiadateľ v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uviesť (napr. VO od podlimitných zákaziek vyššie). V prípade, ak je podmienkou poskytnutia príspevku podmienka mať zrealizované VO, ktoré je overované 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lastRenderedPageBreak/>
              <w:t>v procese konania o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, v tejto časti sa uvádzajú údaje za všetky plánované aj zrealizované VO, pričom </w:t>
            </w:r>
            <w:r w:rsidR="003270DD">
              <w:rPr>
                <w:rFonts w:ascii="Arial Narrow" w:hAnsi="Arial Narrow"/>
                <w:sz w:val="20"/>
                <w:szCs w:val="20"/>
              </w:rPr>
              <w:t>útvar</w:t>
            </w:r>
            <w:r w:rsidR="003270DD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14685">
              <w:rPr>
                <w:rFonts w:ascii="Arial Narrow" w:hAnsi="Arial Narrow"/>
                <w:sz w:val="20"/>
                <w:szCs w:val="20"/>
              </w:rPr>
              <w:t xml:space="preserve">kompetentný pre 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,,Verejné obstarávanie“ 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umožní overiť, či hodnota VO predstavuje podmienku 30% z hodnoty NFP a teda či takéto VO musí byť zrealizované </w:t>
            </w:r>
            <w:r w:rsidR="0037391F" w:rsidRPr="0037391F">
              <w:rPr>
                <w:rFonts w:ascii="Arial Narrow" w:hAnsi="Arial Narrow"/>
                <w:sz w:val="20"/>
                <w:szCs w:val="20"/>
              </w:rPr>
              <w:t>už v čase predkladania projektu</w:t>
            </w:r>
            <w:r w:rsidR="003739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>a podlieha overeniu v procese konania o</w:t>
            </w:r>
            <w:r w:rsidR="003E6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3E6AD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F3D66" w:rsidRPr="002C6A91" w:rsidRDefault="008F3D6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107D1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B107D1" w:rsidRPr="002C6A91" w:rsidRDefault="00B107D1" w:rsidP="00B107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Opis predmetu VO</w:t>
            </w:r>
          </w:p>
        </w:tc>
      </w:tr>
      <w:tr w:rsidR="00B107D1" w:rsidRPr="002C6A91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B107D1" w:rsidRPr="002C6A91" w:rsidRDefault="00B107D1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stručne uvedie opis predmetu VO</w:t>
            </w:r>
          </w:p>
        </w:tc>
      </w:tr>
      <w:tr w:rsidR="002B503A" w:rsidRPr="002C6A91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Ukončenie VO</w:t>
            </w:r>
          </w:p>
        </w:tc>
      </w:tr>
      <w:tr w:rsidR="002B503A" w:rsidRPr="002C6A91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7A1D3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2C6A91">
              <w:rPr>
                <w:rFonts w:ascii="Arial Narrow" w:hAnsi="Arial Narrow"/>
                <w:sz w:val="20"/>
                <w:szCs w:val="20"/>
              </w:rPr>
              <w:t>ho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VO žiadateľ uvedie výslednú </w:t>
            </w:r>
            <w:proofErr w:type="spellStart"/>
            <w:r w:rsidR="00E26D11" w:rsidRPr="002C6A91">
              <w:rPr>
                <w:rFonts w:ascii="Arial Narrow" w:hAnsi="Arial Narrow"/>
                <w:sz w:val="20"/>
                <w:szCs w:val="20"/>
              </w:rPr>
              <w:t>zazmluvnenú</w:t>
            </w:r>
            <w:proofErr w:type="spellEnd"/>
            <w:r w:rsidR="00E26D11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sz w:val="20"/>
                <w:szCs w:val="20"/>
              </w:rPr>
              <w:t>cenu.</w:t>
            </w:r>
          </w:p>
          <w:p w:rsidR="008F3D66" w:rsidRPr="00B22462" w:rsidRDefault="004A6D1F" w:rsidP="007A1D3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Hodnota sa uvádza za celé verejné obstarávania bez ohľadu na skutočnosť, či bolo vykonané celé výlučne le</w:t>
            </w:r>
            <w:r w:rsidR="00B22462">
              <w:rPr>
                <w:rFonts w:ascii="Arial Narrow" w:hAnsi="Arial Narrow"/>
                <w:sz w:val="20"/>
                <w:szCs w:val="20"/>
              </w:rPr>
              <w:t>n pre účely projektu.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CA64DA" w:rsidRDefault="00C11355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CA64DA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CA64DA">
              <w:rPr>
                <w:rFonts w:ascii="Arial Narrow" w:hAnsi="Arial Narrow"/>
                <w:sz w:val="20"/>
                <w:szCs w:val="20"/>
              </w:rPr>
              <w:t xml:space="preserve"> prostredníctvom verejnej časti ITMS2014+ (Portál ITMS) je v ponuke rolovacie pole, z ktorého žiadateľ vyberá prislúchajúci kód podľa </w:t>
            </w:r>
            <w:r w:rsidR="002B503A" w:rsidRPr="00CA64DA">
              <w:rPr>
                <w:rFonts w:ascii="Arial Narrow" w:hAnsi="Arial Narrow"/>
                <w:sz w:val="20"/>
                <w:szCs w:val="20"/>
              </w:rPr>
              <w:t>zvolenej metódy finančného limitu</w:t>
            </w:r>
            <w:r w:rsidRPr="00CA64D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B503A" w:rsidRDefault="00CA64DA" w:rsidP="00CA64DA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>Usmernenie RO N1/2015 predkladaniu dokumentov  k</w:t>
            </w:r>
            <w:r w:rsidR="006213BD">
              <w:rPr>
                <w:rFonts w:ascii="Arial Narrow" w:hAnsi="Arial Narrow"/>
                <w:sz w:val="20"/>
                <w:szCs w:val="20"/>
              </w:rPr>
              <w:t> </w:t>
            </w:r>
            <w:r w:rsidRPr="00CA64DA">
              <w:rPr>
                <w:rFonts w:ascii="Arial Narrow" w:hAnsi="Arial Narrow"/>
                <w:sz w:val="20"/>
                <w:szCs w:val="20"/>
              </w:rPr>
              <w:t>VO</w:t>
            </w:r>
          </w:p>
          <w:p w:rsidR="006213BD" w:rsidRPr="00CA64DA" w:rsidRDefault="006213BD" w:rsidP="00CA64DA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MP CKO č.12, č.13 a č.14 v platnom znení</w:t>
            </w:r>
          </w:p>
        </w:tc>
        <w:tc>
          <w:tcPr>
            <w:tcW w:w="0" w:type="auto"/>
            <w:shd w:val="clear" w:color="auto" w:fill="FFFFFF" w:themeFill="background1"/>
          </w:tcPr>
          <w:p w:rsidR="002B503A" w:rsidRPr="00CA64DA" w:rsidRDefault="002B503A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CA64DA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CA64DA">
              <w:rPr>
                <w:rFonts w:ascii="Arial Narrow" w:hAnsi="Arial Narrow"/>
                <w:sz w:val="20"/>
                <w:szCs w:val="20"/>
              </w:rPr>
              <w:t xml:space="preserve"> prostredníctvom verejnej časti ITMS2014+ (Portál ITMS) je v ponuke rolovacie pole, z ktorého žiadateľ vyberá prislúchajúci kód podľa zvoleného postupu VO.</w:t>
            </w:r>
          </w:p>
          <w:p w:rsidR="002B503A" w:rsidRPr="00CA64DA" w:rsidRDefault="002B503A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213BD" w:rsidRDefault="002B503A" w:rsidP="00CA64DA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Usmernenie RO </w:t>
            </w:r>
            <w:r w:rsidR="00CA64DA" w:rsidRPr="00CA64DA">
              <w:rPr>
                <w:rFonts w:ascii="Arial Narrow" w:hAnsi="Arial Narrow"/>
                <w:sz w:val="20"/>
                <w:szCs w:val="20"/>
              </w:rPr>
              <w:t xml:space="preserve">N1/2015 predkladaniu dokumentov  </w:t>
            </w:r>
            <w:r w:rsidRPr="00CA64DA">
              <w:rPr>
                <w:rFonts w:ascii="Arial Narrow" w:hAnsi="Arial Narrow"/>
                <w:sz w:val="20"/>
                <w:szCs w:val="20"/>
              </w:rPr>
              <w:t xml:space="preserve">k VO </w:t>
            </w:r>
          </w:p>
          <w:p w:rsidR="002B503A" w:rsidRPr="00B77D8D" w:rsidRDefault="006213BD" w:rsidP="00B77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MP CKO č.12, č.13 a č.14 v platnom znení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vyberie z prednastavených možností stavu VO ku dňu </w:t>
            </w:r>
            <w:r w:rsidR="00076FC2" w:rsidRPr="002C6A91">
              <w:rPr>
                <w:rFonts w:ascii="Arial Narrow" w:hAnsi="Arial Narrow"/>
                <w:sz w:val="20"/>
                <w:szCs w:val="20"/>
              </w:rPr>
              <w:t xml:space="preserve">predloženia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sz w:val="20"/>
                <w:szCs w:val="20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:rsidR="008F3D66" w:rsidRPr="002C6A91" w:rsidRDefault="008F3D66" w:rsidP="001877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F3D66" w:rsidRPr="002C6A91" w:rsidRDefault="008F3D6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Zoznam aktivít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 toho hodnota na aktivitu projektu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8F0949" w:rsidRPr="002C6A91" w:rsidRDefault="008F0949" w:rsidP="00CF668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B22462" w:rsidRPr="002C6A91" w:rsidRDefault="000806BF" w:rsidP="00204701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T</w:t>
            </w:r>
            <w:r w:rsidR="008F0949" w:rsidRPr="002C6A91">
              <w:rPr>
                <w:rFonts w:ascii="Arial Narrow" w:hAnsi="Arial Narrow"/>
                <w:sz w:val="20"/>
                <w:szCs w:val="20"/>
              </w:rPr>
              <w:t>extové pole</w:t>
            </w:r>
            <w:r w:rsidR="00204701" w:rsidRPr="002C6A91">
              <w:rPr>
                <w:rFonts w:ascii="Arial Narrow" w:hAnsi="Arial Narrow"/>
                <w:sz w:val="20"/>
                <w:szCs w:val="20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 w:rsidRPr="002C6A91">
              <w:rPr>
                <w:rFonts w:ascii="Arial Narrow" w:hAnsi="Arial Narrow"/>
                <w:sz w:val="20"/>
                <w:szCs w:val="20"/>
              </w:rPr>
              <w:t>VO</w:t>
            </w:r>
            <w:proofErr w:type="spellEnd"/>
            <w:r w:rsidR="00204701" w:rsidRPr="002C6A91">
              <w:rPr>
                <w:rFonts w:ascii="Arial Narrow" w:hAnsi="Arial Narrow"/>
                <w:sz w:val="20"/>
                <w:szCs w:val="20"/>
              </w:rPr>
              <w:t xml:space="preserve">, resp. zeleného VO. </w:t>
            </w:r>
          </w:p>
        </w:tc>
      </w:tr>
      <w:tr w:rsidR="004A6D1F" w:rsidRPr="002C6A91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:rsidR="004A6D1F" w:rsidRPr="002C6A91" w:rsidRDefault="004A6D1F" w:rsidP="00A209B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Sumár realizovaných a plánovaných VO</w:t>
            </w:r>
          </w:p>
          <w:p w:rsidR="00E43825" w:rsidRPr="002C6A91" w:rsidRDefault="00E43825" w:rsidP="00A209B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Sekcia bude automaticky vyplnená na základe údajov zadaných k jednotlivým VO</w:t>
            </w:r>
          </w:p>
        </w:tc>
      </w:tr>
      <w:tr w:rsidR="004A6D1F" w:rsidRPr="002C6A91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6E1F75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Realizované VO:</w:t>
            </w:r>
          </w:p>
        </w:tc>
      </w:tr>
      <w:tr w:rsidR="004A6D1F" w:rsidRPr="002C6A91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Suma VO pre projekt</w:t>
            </w:r>
          </w:p>
        </w:tc>
      </w:tr>
      <w:tr w:rsidR="004A6D1F" w:rsidRPr="002C6A91" w:rsidTr="005F30B4">
        <w:trPr>
          <w:trHeight w:val="261"/>
        </w:trPr>
        <w:tc>
          <w:tcPr>
            <w:tcW w:w="0" w:type="auto"/>
            <w:gridSpan w:val="5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0" w:type="auto"/>
            <w:gridSpan w:val="4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6E1F75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Plánované VO: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Suma VO pre projekt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</w:tbl>
    <w:p w:rsidR="00DC10DA" w:rsidRPr="002C6A91" w:rsidRDefault="00DC10DA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251" w:type="dxa"/>
        <w:tblLook w:val="04A0" w:firstRow="1" w:lastRow="0" w:firstColumn="1" w:lastColumn="0" w:noHBand="0" w:noVBand="1"/>
      </w:tblPr>
      <w:tblGrid>
        <w:gridCol w:w="1438"/>
        <w:gridCol w:w="7813"/>
      </w:tblGrid>
      <w:tr w:rsidR="00D12146" w:rsidRPr="002C6A91" w:rsidTr="00B22462">
        <w:trPr>
          <w:trHeight w:val="416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:rsidR="00FB61A1" w:rsidRPr="002C6A91" w:rsidRDefault="00D12146" w:rsidP="00345A3F">
            <w:pPr>
              <w:pStyle w:val="Nadpis1"/>
              <w:spacing w:before="120" w:after="120"/>
              <w:jc w:val="center"/>
              <w:outlineLvl w:val="0"/>
            </w:pPr>
            <w:bookmarkStart w:id="25" w:name="_Toc469904931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13</w:t>
            </w:r>
            <w:r w:rsidR="00076FC2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Identifikácia rizík a prostriedky na ich elimináciu</w:t>
            </w:r>
            <w:bookmarkEnd w:id="25"/>
          </w:p>
        </w:tc>
      </w:tr>
      <w:tr w:rsidR="00FB61A1" w:rsidRPr="002C6A91" w:rsidTr="00B22462">
        <w:trPr>
          <w:trHeight w:val="416"/>
        </w:trPr>
        <w:tc>
          <w:tcPr>
            <w:tcW w:w="0" w:type="auto"/>
            <w:gridSpan w:val="2"/>
            <w:shd w:val="clear" w:color="auto" w:fill="FFFFFF" w:themeFill="background1"/>
          </w:tcPr>
          <w:p w:rsidR="00DC10DA" w:rsidRPr="00DC10DA" w:rsidRDefault="00DC10DA" w:rsidP="00FB61A1">
            <w:pPr>
              <w:shd w:val="clear" w:color="auto" w:fill="FFFFFF" w:themeFill="background1"/>
              <w:tabs>
                <w:tab w:val="left" w:pos="1134"/>
              </w:tabs>
              <w:rPr>
                <w:rFonts w:ascii="Arial Narrow" w:hAnsi="Arial Narrow"/>
                <w:b/>
                <w:sz w:val="20"/>
              </w:rPr>
            </w:pPr>
            <w:r w:rsidRPr="00DC10DA">
              <w:rPr>
                <w:rFonts w:ascii="Arial Narrow" w:hAnsi="Arial Narrow"/>
                <w:b/>
                <w:sz w:val="20"/>
              </w:rPr>
              <w:t>Výklad RO:</w:t>
            </w:r>
          </w:p>
          <w:p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Žiadateľ o NFP v tejto časti uvádza riziká projektu a ako je pripravený v prípade ich vzniku riešiť </w:t>
            </w:r>
            <w:r w:rsidR="00DC10DA" w:rsidRPr="00FB61A1">
              <w:rPr>
                <w:rFonts w:ascii="Arial Narrow" w:hAnsi="Arial Narrow"/>
                <w:sz w:val="20"/>
              </w:rPr>
              <w:t>ich</w:t>
            </w:r>
            <w:r w:rsidR="00DC10DA">
              <w:rPr>
                <w:rFonts w:ascii="Arial Narrow" w:hAnsi="Arial Narrow"/>
                <w:sz w:val="20"/>
              </w:rPr>
              <w:t>,</w:t>
            </w:r>
            <w:r w:rsidR="00DC10DA" w:rsidRPr="00FB61A1">
              <w:rPr>
                <w:rFonts w:ascii="Arial Narrow" w:hAnsi="Arial Narrow"/>
                <w:sz w:val="20"/>
              </w:rPr>
              <w:t xml:space="preserve"> </w:t>
            </w:r>
            <w:r w:rsidRPr="00FB61A1">
              <w:rPr>
                <w:rFonts w:ascii="Arial Narrow" w:hAnsi="Arial Narrow"/>
                <w:sz w:val="20"/>
              </w:rPr>
              <w:t xml:space="preserve">najmä za tieto oblasti: </w:t>
            </w:r>
          </w:p>
          <w:p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                 a) </w:t>
            </w:r>
            <w:r w:rsidRPr="00FB61A1">
              <w:rPr>
                <w:rFonts w:ascii="Arial Narrow" w:hAnsi="Arial Narrow"/>
                <w:sz w:val="20"/>
              </w:rPr>
              <w:tab/>
              <w:t xml:space="preserve">právne a personálne riziká, </w:t>
            </w:r>
          </w:p>
          <w:p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   b) </w:t>
            </w:r>
            <w:r w:rsidRPr="00FB61A1">
              <w:rPr>
                <w:rFonts w:ascii="Arial Narrow" w:hAnsi="Arial Narrow"/>
                <w:sz w:val="20"/>
              </w:rPr>
              <w:tab/>
              <w:t xml:space="preserve">ekonomické riziká, </w:t>
            </w:r>
          </w:p>
          <w:p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   c)</w:t>
            </w:r>
            <w:r w:rsidRPr="00FB61A1">
              <w:rPr>
                <w:rFonts w:ascii="Arial Narrow" w:hAnsi="Arial Narrow"/>
                <w:sz w:val="20"/>
              </w:rPr>
              <w:tab/>
              <w:t xml:space="preserve">riziká z nedosiahnutia cieľových hodnôt ukazovateľov. </w:t>
            </w:r>
          </w:p>
          <w:p w:rsidR="00FB61A1" w:rsidRPr="00FB61A1" w:rsidRDefault="00DC10DA" w:rsidP="00FB61A1">
            <w:pPr>
              <w:shd w:val="clear" w:color="auto" w:fill="FFFFFF" w:themeFill="background1"/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  <w:u w:val="single"/>
              </w:rPr>
              <w:t>P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rávn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e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a personáln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e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riz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i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á</w:t>
            </w:r>
            <w:r w:rsidR="00FB61A1" w:rsidRPr="00FB61A1">
              <w:rPr>
                <w:rFonts w:ascii="Arial Narrow" w:hAnsi="Arial Narrow"/>
                <w:sz w:val="20"/>
                <w:u w:val="single"/>
              </w:rPr>
              <w:t xml:space="preserve"> -  </w:t>
            </w:r>
            <w:r w:rsidR="00FB61A1" w:rsidRPr="00FB61A1">
              <w:rPr>
                <w:rFonts w:ascii="Arial Narrow" w:hAnsi="Arial Narrow"/>
                <w:sz w:val="20"/>
              </w:rPr>
              <w:t xml:space="preserve">žiadateľ </w:t>
            </w:r>
            <w:r>
              <w:rPr>
                <w:rFonts w:ascii="Arial Narrow" w:hAnsi="Arial Narrow"/>
                <w:sz w:val="20"/>
              </w:rPr>
              <w:t>u</w:t>
            </w:r>
            <w:r w:rsidR="00FB61A1" w:rsidRPr="00FB61A1">
              <w:rPr>
                <w:rFonts w:ascii="Arial Narrow" w:hAnsi="Arial Narrow"/>
                <w:sz w:val="20"/>
              </w:rPr>
              <w:t xml:space="preserve">vedie konkrétne nástroje pri riadení rizík počas trvania projektu, napr. ako 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>vie v prípade nečakaného odstúpenia lektorov alebo riadiaceho a administratívneho personálu zabezpečiť adekvátnu, kvalitnú náhradu; ako sú nastavené sankcie pre partnerov v prípade neplnenia záväzkov; ako zabezpečí plynulosť realizácie projektu v prípade oneskorení pri výbere dodávateľa a pod.</w:t>
            </w:r>
          </w:p>
          <w:p w:rsidR="00FB61A1" w:rsidRPr="00FB61A1" w:rsidRDefault="00DC10DA" w:rsidP="00990B10">
            <w:pPr>
              <w:shd w:val="clear" w:color="auto" w:fill="FFFFFF" w:themeFill="background1"/>
              <w:spacing w:before="120"/>
              <w:rPr>
                <w:rFonts w:ascii="Arial Narrow" w:hAnsi="Arial Narrow"/>
                <w:bCs/>
                <w:sz w:val="20"/>
                <w:u w:val="single"/>
              </w:rPr>
            </w:pPr>
            <w:r>
              <w:rPr>
                <w:rFonts w:ascii="Arial Narrow" w:hAnsi="Arial Narrow"/>
                <w:bCs/>
                <w:sz w:val="20"/>
                <w:u w:val="single"/>
              </w:rPr>
              <w:t>E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konomick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é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riz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i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á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- žiadateľ uvedie, ako je pripravený zvládnuť</w:t>
            </w:r>
            <w:r w:rsidR="00411F37">
              <w:rPr>
                <w:rFonts w:ascii="Arial Narrow" w:hAnsi="Arial Narrow"/>
                <w:bCs/>
                <w:sz w:val="20"/>
              </w:rPr>
              <w:t xml:space="preserve"> prípadnú vlastnú platobnú neschopnosť</w:t>
            </w:r>
            <w:r w:rsidR="00411F37">
              <w:rPr>
                <w:rStyle w:val="Odkaznapoznmkupodiarou"/>
                <w:rFonts w:ascii="Arial Narrow" w:hAnsi="Arial Narrow"/>
                <w:bCs/>
                <w:sz w:val="20"/>
              </w:rPr>
              <w:footnoteReference w:id="19"/>
            </w:r>
            <w:r w:rsidR="00411F37">
              <w:rPr>
                <w:rFonts w:ascii="Arial Narrow" w:hAnsi="Arial Narrow"/>
                <w:bCs/>
                <w:sz w:val="20"/>
              </w:rPr>
              <w:t>,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z akých zdrojov vykryje časový nesúlad v období medzi uhradením výdavkov a ich zúčtovaním a preplatením zo strany poskytovateľa </w:t>
            </w:r>
            <w:r w:rsidR="000910DA">
              <w:rPr>
                <w:rFonts w:ascii="Arial Narrow" w:hAnsi="Arial Narrow"/>
                <w:bCs/>
                <w:sz w:val="20"/>
              </w:rPr>
              <w:t>príspevku</w:t>
            </w:r>
            <w:r w:rsidR="00411F37">
              <w:rPr>
                <w:rFonts w:ascii="Arial Narrow" w:hAnsi="Arial Narrow"/>
                <w:bCs/>
                <w:sz w:val="20"/>
              </w:rPr>
              <w:t>,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</w:t>
            </w:r>
            <w:r w:rsidR="00411F37" w:rsidRPr="00FB61A1">
              <w:rPr>
                <w:rFonts w:ascii="Arial Narrow" w:hAnsi="Arial Narrow"/>
                <w:bCs/>
                <w:sz w:val="20"/>
              </w:rPr>
              <w:t>meškanie platieb</w:t>
            </w:r>
            <w:r w:rsidR="00411F37">
              <w:rPr>
                <w:rFonts w:ascii="Arial Narrow" w:hAnsi="Arial Narrow"/>
                <w:bCs/>
                <w:sz w:val="20"/>
              </w:rPr>
              <w:t xml:space="preserve"> zo strany poskytovateľa NFP, </w:t>
            </w:r>
            <w:r w:rsidR="00411F37" w:rsidRPr="00FB61A1">
              <w:rPr>
                <w:rFonts w:ascii="Arial Narrow" w:hAnsi="Arial Narrow"/>
                <w:bCs/>
                <w:sz w:val="20"/>
              </w:rPr>
              <w:t xml:space="preserve">platobnú neschopnosť partnera, 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>a pod.</w:t>
            </w:r>
            <w:r w:rsidR="00411F37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:rsidR="00FB61A1" w:rsidRPr="00FB61A1" w:rsidRDefault="00DC10DA" w:rsidP="00990B10">
            <w:pPr>
              <w:shd w:val="clear" w:color="auto" w:fill="FFFFFF" w:themeFill="background1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20"/>
                <w:u w:val="single"/>
              </w:rPr>
              <w:t>R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iz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i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á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z nedosiahnutia plánovanej hodnoty merateľných ukazovateľov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- žiadateľ uvedie alternatívne plány, ako chce riešiť problém pri nedosiahnutí merateľných ukazovateľov</w:t>
            </w:r>
            <w:r w:rsidR="00D52BE0">
              <w:rPr>
                <w:rFonts w:ascii="Arial Narrow" w:hAnsi="Arial Narrow"/>
                <w:bCs/>
                <w:sz w:val="20"/>
              </w:rPr>
              <w:t xml:space="preserve"> 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>a možnosti ich naplnenia.</w:t>
            </w:r>
          </w:p>
          <w:p w:rsidR="00990B10" w:rsidRPr="00B82E36" w:rsidRDefault="00990B10" w:rsidP="002F06AA">
            <w:pPr>
              <w:pStyle w:val="Zarkazkladnhotextu"/>
              <w:spacing w:before="12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 odporúča zaradiť medzi riziká aj v</w:t>
            </w:r>
            <w:r w:rsidRPr="00B82E36">
              <w:rPr>
                <w:rFonts w:ascii="Arial Narrow" w:hAnsi="Arial Narrow"/>
                <w:sz w:val="20"/>
                <w:szCs w:val="20"/>
              </w:rPr>
              <w:t>znik nepredvídaných okolností a</w:t>
            </w:r>
            <w:r w:rsidR="00F23FD4">
              <w:rPr>
                <w:rFonts w:ascii="Arial Narrow" w:hAnsi="Arial Narrow"/>
                <w:sz w:val="20"/>
                <w:szCs w:val="20"/>
              </w:rPr>
              <w:t xml:space="preserve"> uplatňovanie </w:t>
            </w:r>
            <w:r w:rsidRPr="00B82E36">
              <w:rPr>
                <w:rFonts w:ascii="Arial Narrow" w:hAnsi="Arial Narrow"/>
                <w:sz w:val="20"/>
                <w:szCs w:val="20"/>
              </w:rPr>
              <w:t>rezervy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projekte. </w:t>
            </w:r>
            <w:r w:rsidR="003270DD">
              <w:rPr>
                <w:rFonts w:ascii="Arial Narrow" w:hAnsi="Arial Narrow"/>
                <w:sz w:val="20"/>
                <w:szCs w:val="20"/>
              </w:rPr>
              <w:t xml:space="preserve">RO odporúča uvádzať </w:t>
            </w:r>
            <w:r w:rsidR="003270DD" w:rsidRPr="003270DD">
              <w:rPr>
                <w:rFonts w:ascii="Arial Narrow" w:hAnsi="Arial Narrow"/>
                <w:sz w:val="20"/>
                <w:szCs w:val="20"/>
              </w:rPr>
              <w:t>všetky riziká v bode a) až c). V prípade implementácie projektu,</w:t>
            </w:r>
            <w:r w:rsidR="00B146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70DD" w:rsidRPr="003270DD">
              <w:rPr>
                <w:rFonts w:ascii="Arial Narrow" w:hAnsi="Arial Narrow"/>
                <w:sz w:val="20"/>
                <w:szCs w:val="20"/>
              </w:rPr>
              <w:t>riziká, ktoré neboli obsiahnuté v tejto časti žiadosti, nemusí pri posudzovaní zmeny projektu poskytovateľ akceptovať.</w:t>
            </w:r>
          </w:p>
          <w:p w:rsidR="00FB61A1" w:rsidRPr="00FB61A1" w:rsidRDefault="00FB61A1" w:rsidP="00FB61A1">
            <w:pPr>
              <w:shd w:val="clear" w:color="auto" w:fill="FFFFFF" w:themeFill="background1"/>
              <w:rPr>
                <w:rFonts w:ascii="Arial Narrow" w:hAnsi="Arial Narrow"/>
                <w:b/>
                <w:sz w:val="20"/>
              </w:rPr>
            </w:pPr>
            <w:r w:rsidRPr="00FB61A1">
              <w:rPr>
                <w:rFonts w:ascii="Arial Narrow" w:hAnsi="Arial Narrow"/>
                <w:b/>
                <w:sz w:val="20"/>
              </w:rPr>
              <w:t>Upozornenie:</w:t>
            </w:r>
          </w:p>
          <w:p w:rsidR="00FB61A1" w:rsidRDefault="00D52BE0" w:rsidP="00FB61A1">
            <w:pPr>
              <w:shd w:val="clear" w:color="auto" w:fill="FFFFFF" w:themeFill="background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 prípade ak </w:t>
            </w:r>
            <w:r w:rsidR="00FB61A1" w:rsidRPr="00FB61A1">
              <w:rPr>
                <w:rFonts w:ascii="Arial Narrow" w:hAnsi="Arial Narrow"/>
                <w:sz w:val="20"/>
              </w:rPr>
              <w:t xml:space="preserve">projekt bude realizovať žiadateľ/prijímateľ spolu s partnermi v súlade so zákonom č. 292/2014 Z. z. o príspevku poskytovanom z európskych štrukturálnych a investičných fondov, </w:t>
            </w:r>
            <w:r>
              <w:rPr>
                <w:rFonts w:ascii="Arial Narrow" w:hAnsi="Arial Narrow"/>
                <w:sz w:val="20"/>
              </w:rPr>
              <w:t>uvádza aj</w:t>
            </w:r>
            <w:r w:rsidR="00FB61A1" w:rsidRPr="00FB61A1">
              <w:rPr>
                <w:rFonts w:ascii="Arial Narrow" w:hAnsi="Arial Narrow"/>
                <w:sz w:val="20"/>
              </w:rPr>
              <w:t xml:space="preserve"> riziká u</w:t>
            </w:r>
            <w:r>
              <w:rPr>
                <w:rFonts w:ascii="Arial Narrow" w:hAnsi="Arial Narrow"/>
                <w:sz w:val="20"/>
              </w:rPr>
              <w:t> </w:t>
            </w:r>
            <w:r w:rsidR="00FB61A1" w:rsidRPr="00FB61A1">
              <w:rPr>
                <w:rFonts w:ascii="Arial Narrow" w:hAnsi="Arial Narrow"/>
                <w:sz w:val="20"/>
              </w:rPr>
              <w:t>partnerov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  <w:p w:rsidR="00FB61A1" w:rsidRPr="00A3486C" w:rsidRDefault="00A3486C" w:rsidP="002F06AA">
            <w:pPr>
              <w:shd w:val="clear" w:color="auto" w:fill="FFFFFF" w:themeFill="background1"/>
              <w:tabs>
                <w:tab w:val="left" w:pos="1134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Ako podklad k identifikácii rizík môže žiadateľ vychádzať z pomôcky k vypracovaniu projektu – Logický rámec projektu, ktorú prikladáme za touto časťou žiadosti o</w:t>
            </w:r>
            <w:r w:rsidR="009907FD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NFP</w:t>
            </w:r>
            <w:r w:rsidR="009907FD">
              <w:rPr>
                <w:rFonts w:ascii="Arial Narrow" w:hAnsi="Arial Narrow"/>
                <w:sz w:val="20"/>
              </w:rPr>
              <w:t>.</w:t>
            </w:r>
          </w:p>
        </w:tc>
      </w:tr>
      <w:tr w:rsidR="00D12146" w:rsidRPr="002C6A91" w:rsidTr="00B22462">
        <w:trPr>
          <w:trHeight w:val="332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2146" w:rsidRPr="002C6A91" w:rsidTr="00B22462">
        <w:trPr>
          <w:trHeight w:val="453"/>
        </w:trPr>
        <w:tc>
          <w:tcPr>
            <w:tcW w:w="0" w:type="auto"/>
            <w:shd w:val="clear" w:color="auto" w:fill="E5DFEC" w:themeFill="accent4" w:themeFillTint="33"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:rsidR="00D12146" w:rsidRPr="002C6A91" w:rsidRDefault="00D12146" w:rsidP="000806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Automaticky je medzi riziká projektu zaradené ohrozenie nedosiahnutia plánovanej hodnoty merateľného/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ých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 ukazovateľa/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ov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ých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 ukazovateľa/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ov</w:t>
            </w:r>
            <w:proofErr w:type="spellEnd"/>
            <w:r w:rsidR="00990B1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D12146" w:rsidRPr="002C6A91" w:rsidTr="00B22462">
        <w:trPr>
          <w:trHeight w:val="447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Závažnosť (nízka, stredná, vysoká)</w:t>
            </w:r>
          </w:p>
        </w:tc>
        <w:tc>
          <w:tcPr>
            <w:tcW w:w="0" w:type="auto"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12146" w:rsidRPr="002C6A91" w:rsidTr="00B22462">
        <w:trPr>
          <w:trHeight w:val="428"/>
        </w:trPr>
        <w:tc>
          <w:tcPr>
            <w:tcW w:w="0" w:type="auto"/>
            <w:shd w:val="clear" w:color="auto" w:fill="E5DFEC" w:themeFill="accent4" w:themeFillTint="33"/>
          </w:tcPr>
          <w:p w:rsidR="00D12146" w:rsidRPr="002C6A91" w:rsidRDefault="00D1214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Opatrenia na elimináciu rizika</w:t>
            </w:r>
          </w:p>
        </w:tc>
        <w:tc>
          <w:tcPr>
            <w:tcW w:w="0" w:type="auto"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3486C" w:rsidRPr="00745EC0" w:rsidRDefault="00A3486C" w:rsidP="00814F4F">
      <w:pPr>
        <w:pStyle w:val="Nadpis1"/>
        <w:rPr>
          <w:rFonts w:ascii="Arial Narrow" w:eastAsiaTheme="minorHAnsi" w:hAnsi="Arial Narrow" w:cstheme="minorBidi"/>
          <w:bCs w:val="0"/>
          <w:color w:val="auto"/>
          <w:sz w:val="24"/>
          <w:szCs w:val="24"/>
        </w:rPr>
      </w:pPr>
      <w:bookmarkStart w:id="26" w:name="_Toc469904932"/>
      <w:r w:rsidRPr="00745EC0">
        <w:rPr>
          <w:rFonts w:ascii="Arial Narrow" w:eastAsiaTheme="minorHAnsi" w:hAnsi="Arial Narrow" w:cstheme="minorBidi"/>
          <w:bCs w:val="0"/>
          <w:color w:val="auto"/>
          <w:sz w:val="24"/>
          <w:szCs w:val="24"/>
        </w:rPr>
        <w:t>Logický rámec projektu ako podporný nástroj pri tvorbe žiadosti o NFP / projektového zámeru.</w:t>
      </w:r>
      <w:bookmarkEnd w:id="26"/>
    </w:p>
    <w:p w:rsidR="00A3486C" w:rsidRDefault="00A3486C" w:rsidP="00A3486C">
      <w:pPr>
        <w:pStyle w:val="Default"/>
        <w:spacing w:before="120"/>
        <w:jc w:val="both"/>
        <w:rPr>
          <w:rFonts w:ascii="Arial Narrow" w:hAnsi="Arial Narrow"/>
          <w:b/>
          <w:sz w:val="20"/>
          <w:szCs w:val="20"/>
        </w:rPr>
      </w:pPr>
      <w:r w:rsidRPr="00A6141B">
        <w:rPr>
          <w:rFonts w:ascii="Arial Narrow" w:hAnsi="Arial Narrow"/>
          <w:b/>
          <w:sz w:val="20"/>
          <w:szCs w:val="20"/>
        </w:rPr>
        <w:t xml:space="preserve">Vypracovanie </w:t>
      </w:r>
      <w:r>
        <w:rPr>
          <w:rFonts w:ascii="Arial Narrow" w:hAnsi="Arial Narrow"/>
          <w:b/>
          <w:sz w:val="20"/>
          <w:szCs w:val="20"/>
        </w:rPr>
        <w:t xml:space="preserve">Logického rámca projektu </w:t>
      </w:r>
      <w:r w:rsidRPr="00A6141B">
        <w:rPr>
          <w:rFonts w:ascii="Arial Narrow" w:hAnsi="Arial Narrow"/>
          <w:b/>
          <w:sz w:val="20"/>
          <w:szCs w:val="20"/>
        </w:rPr>
        <w:t>má pre žiadateľa odporúčací charakter</w:t>
      </w:r>
      <w:r>
        <w:rPr>
          <w:rFonts w:ascii="Arial Narrow" w:hAnsi="Arial Narrow"/>
          <w:b/>
          <w:sz w:val="20"/>
          <w:szCs w:val="20"/>
        </w:rPr>
        <w:t xml:space="preserve">, to znamená, že slúži iba pre účely správneho nastavenia postupov a aktivít žiadateľa pre implementáciu projektu a nemusí ho predkladať </w:t>
      </w:r>
      <w:r w:rsidR="009907FD">
        <w:rPr>
          <w:rFonts w:ascii="Arial Narrow" w:hAnsi="Arial Narrow"/>
          <w:b/>
          <w:sz w:val="20"/>
          <w:szCs w:val="20"/>
        </w:rPr>
        <w:t>k žiadosti o NFP.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814F4F" w:rsidRPr="00814F4F" w:rsidRDefault="00814F4F" w:rsidP="00814F4F">
      <w:pPr>
        <w:spacing w:after="0" w:line="240" w:lineRule="auto"/>
        <w:rPr>
          <w:rFonts w:ascii="Arial Narrow" w:hAnsi="Arial Narrow"/>
          <w:sz w:val="20"/>
        </w:rPr>
      </w:pPr>
      <w:r w:rsidRPr="00814F4F">
        <w:rPr>
          <w:rFonts w:ascii="Arial Narrow" w:hAnsi="Arial Narrow"/>
          <w:sz w:val="20"/>
        </w:rPr>
        <w:t>RO odporúča žiadateľom, aby pre vlastnú potrebu, ešte pred samotným vypracovaním žiadosti o NFP od časti 7 Popis projektu, venovali pozornosť vypracovaniu Logického rámca projektu, ktorý môžu využiť ako nástroj (analytickú pomôcku) na uľahčenie jednak celého plánovacieho procesu v procese prípravy projektového zámeru/žiadosti o NFP, ako aj  predchádzaniu chýb v pri implementácii projektov. Využitie logického rámca pred vypracovaním samotnej žiadosti o NFP je prínosom najmä pre neinvestičné (mäkké) projekty, kde je oproti investičným projektom kladený väčší dôraz na vecne logické a chronologické usporiadanie aktivít a činností projektu. Jeho vypracovanie má odporúčací charakter a žiadateľ ho poskytovateľovi nepredkladá.</w:t>
      </w:r>
    </w:p>
    <w:p w:rsidR="00814F4F" w:rsidRPr="00270152" w:rsidRDefault="00814F4F" w:rsidP="00814F4F">
      <w:pPr>
        <w:spacing w:after="0" w:line="240" w:lineRule="auto"/>
        <w:rPr>
          <w:rFonts w:ascii="Arial Narrow" w:hAnsi="Arial Narrow"/>
          <w:sz w:val="20"/>
        </w:rPr>
      </w:pPr>
    </w:p>
    <w:p w:rsidR="00814F4F" w:rsidRDefault="00814F4F" w:rsidP="00814F4F">
      <w:pPr>
        <w:spacing w:after="0" w:line="240" w:lineRule="auto"/>
        <w:rPr>
          <w:rFonts w:ascii="Arial Narrow" w:hAnsi="Arial Narrow"/>
          <w:sz w:val="20"/>
        </w:rPr>
      </w:pPr>
      <w:r w:rsidRPr="00270152">
        <w:rPr>
          <w:rFonts w:ascii="Arial Narrow" w:hAnsi="Arial Narrow"/>
          <w:sz w:val="20"/>
        </w:rPr>
        <w:t>Európska komisia od roku 1993 vyžaduje, aby sa v rámci tvorby projektového zámeru</w:t>
      </w:r>
      <w:r>
        <w:rPr>
          <w:rFonts w:ascii="Arial Narrow" w:hAnsi="Arial Narrow"/>
          <w:sz w:val="20"/>
        </w:rPr>
        <w:t xml:space="preserve">/žiadosti o NFP </w:t>
      </w:r>
      <w:r w:rsidRPr="00270152">
        <w:rPr>
          <w:rFonts w:ascii="Arial Narrow" w:hAnsi="Arial Narrow"/>
          <w:color w:val="E36C0A" w:themeColor="accent6" w:themeShade="BF"/>
          <w:sz w:val="20"/>
        </w:rPr>
        <w:t xml:space="preserve"> </w:t>
      </w:r>
      <w:r w:rsidRPr="00270152">
        <w:rPr>
          <w:rFonts w:ascii="Arial Narrow" w:hAnsi="Arial Narrow"/>
          <w:sz w:val="20"/>
        </w:rPr>
        <w:t xml:space="preserve">používala metodika logického rámca, ktorá poskytuje celý súbor nástrojov slúžiacich na správnu tvorbu a vyhodnotenie kvality projektu. Zadefinované faktory v schéme logického rámca okrem výpovednej hodnoty o realizovateľnosti projektu, t.j. najmä správnom </w:t>
      </w:r>
      <w:r w:rsidRPr="00270152">
        <w:rPr>
          <w:rFonts w:ascii="Arial Narrow" w:hAnsi="Arial Narrow"/>
          <w:sz w:val="20"/>
        </w:rPr>
        <w:lastRenderedPageBreak/>
        <w:t xml:space="preserve">organizačnom a technickom nastavení projektu, spoločne  predurčujú konečné výsledky projektu z pohľadu výkonnosti a efektu realizácie. </w:t>
      </w:r>
    </w:p>
    <w:p w:rsidR="00A3486C" w:rsidRPr="00011074" w:rsidRDefault="00A3486C" w:rsidP="002F06AA">
      <w:pPr>
        <w:autoSpaceDE w:val="0"/>
        <w:autoSpaceDN w:val="0"/>
        <w:adjustRightInd w:val="0"/>
        <w:spacing w:before="120" w:after="0"/>
        <w:rPr>
          <w:rFonts w:ascii="Arial Narrow" w:hAnsi="Arial Narrow" w:cs="Calibri"/>
          <w:color w:val="000000"/>
          <w:sz w:val="20"/>
          <w:szCs w:val="20"/>
        </w:rPr>
      </w:pPr>
      <w:r w:rsidRPr="00011074">
        <w:rPr>
          <w:rFonts w:ascii="Arial Narrow" w:hAnsi="Arial Narrow" w:cs="Calibri"/>
          <w:color w:val="000000"/>
          <w:sz w:val="20"/>
          <w:szCs w:val="20"/>
        </w:rPr>
        <w:t xml:space="preserve">Schéma </w:t>
      </w:r>
      <w:r>
        <w:rPr>
          <w:rFonts w:ascii="Arial Narrow" w:hAnsi="Arial Narrow" w:cs="Calibri"/>
          <w:color w:val="000000"/>
          <w:sz w:val="20"/>
          <w:szCs w:val="20"/>
        </w:rPr>
        <w:t xml:space="preserve">matice </w:t>
      </w:r>
      <w:r w:rsidRPr="00011074">
        <w:rPr>
          <w:rFonts w:ascii="Arial Narrow" w:hAnsi="Arial Narrow" w:cs="Calibri"/>
          <w:color w:val="000000"/>
          <w:sz w:val="20"/>
          <w:szCs w:val="20"/>
        </w:rPr>
        <w:t>logického rámca</w:t>
      </w:r>
      <w:r w:rsidRPr="002127CB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1D4DA6">
        <w:rPr>
          <w:rFonts w:ascii="Arial Narrow" w:hAnsi="Arial Narrow" w:cs="Calibri"/>
          <w:color w:val="000000"/>
          <w:sz w:val="20"/>
          <w:szCs w:val="20"/>
        </w:rPr>
        <w:t xml:space="preserve">popisuje logickým spôsobom najdôležitejšie aspekty </w:t>
      </w:r>
      <w:r>
        <w:rPr>
          <w:rFonts w:ascii="Arial Narrow" w:hAnsi="Arial Narrow" w:cs="Calibri"/>
          <w:color w:val="000000"/>
          <w:sz w:val="20"/>
          <w:szCs w:val="20"/>
        </w:rPr>
        <w:t xml:space="preserve">aplikácie </w:t>
      </w:r>
      <w:r w:rsidRPr="001D4DA6">
        <w:rPr>
          <w:rFonts w:ascii="Arial Narrow" w:hAnsi="Arial Narrow" w:cs="Calibri"/>
          <w:color w:val="000000"/>
          <w:sz w:val="20"/>
          <w:szCs w:val="20"/>
        </w:rPr>
        <w:t>projektu</w:t>
      </w:r>
      <w:r w:rsidRPr="002127CB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1D4DA6">
        <w:rPr>
          <w:rFonts w:ascii="Arial Narrow" w:hAnsi="Arial Narrow" w:cs="Calibri"/>
          <w:color w:val="000000"/>
          <w:sz w:val="20"/>
          <w:szCs w:val="20"/>
        </w:rPr>
        <w:t>nasledovne</w:t>
      </w:r>
      <w:r w:rsidRPr="00011074">
        <w:rPr>
          <w:rFonts w:ascii="Arial Narrow" w:hAnsi="Arial Narrow" w:cs="Calibri"/>
          <w:color w:val="000000"/>
          <w:sz w:val="20"/>
          <w:szCs w:val="20"/>
        </w:rPr>
        <w:t>:</w:t>
      </w:r>
    </w:p>
    <w:tbl>
      <w:tblPr>
        <w:tblW w:w="927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468"/>
        <w:gridCol w:w="2362"/>
        <w:gridCol w:w="2363"/>
        <w:gridCol w:w="2084"/>
      </w:tblGrid>
      <w:tr w:rsidR="00A3486C" w:rsidTr="0021594C">
        <w:trPr>
          <w:trHeight w:val="264"/>
        </w:trPr>
        <w:tc>
          <w:tcPr>
            <w:tcW w:w="2468" w:type="dxa"/>
            <w:shd w:val="clear" w:color="auto" w:fill="365F91" w:themeFill="accent1" w:themeFillShade="BF"/>
            <w:vAlign w:val="bottom"/>
          </w:tcPr>
          <w:p w:rsidR="00A3486C" w:rsidRPr="001D4DA6" w:rsidRDefault="00A3486C" w:rsidP="00215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D4DA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Popis projekt</w:t>
            </w:r>
            <w:r w:rsidRPr="001D4DA6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u</w:t>
            </w:r>
          </w:p>
        </w:tc>
        <w:tc>
          <w:tcPr>
            <w:tcW w:w="2362" w:type="dxa"/>
            <w:shd w:val="clear" w:color="auto" w:fill="365F91" w:themeFill="accent1" w:themeFillShade="BF"/>
            <w:vAlign w:val="bottom"/>
          </w:tcPr>
          <w:p w:rsidR="00A3486C" w:rsidRPr="001D4DA6" w:rsidRDefault="00A3486C" w:rsidP="00215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D4DA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Indikátory</w:t>
            </w:r>
          </w:p>
        </w:tc>
        <w:tc>
          <w:tcPr>
            <w:tcW w:w="2363" w:type="dxa"/>
            <w:shd w:val="clear" w:color="auto" w:fill="365F91" w:themeFill="accent1" w:themeFillShade="BF"/>
            <w:vAlign w:val="bottom"/>
          </w:tcPr>
          <w:p w:rsidR="00A3486C" w:rsidRPr="001D4DA6" w:rsidRDefault="00A3486C" w:rsidP="00215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D4DA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Zdroje overenia</w:t>
            </w:r>
          </w:p>
        </w:tc>
        <w:tc>
          <w:tcPr>
            <w:tcW w:w="2084" w:type="dxa"/>
            <w:shd w:val="clear" w:color="auto" w:fill="365F91" w:themeFill="accent1" w:themeFillShade="BF"/>
            <w:vAlign w:val="bottom"/>
          </w:tcPr>
          <w:p w:rsidR="00A3486C" w:rsidRPr="001D4DA6" w:rsidRDefault="00A3486C" w:rsidP="00215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D4DA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Predpoklady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a riziká</w:t>
            </w:r>
          </w:p>
        </w:tc>
      </w:tr>
      <w:tr w:rsidR="00A3486C" w:rsidTr="002F06AA">
        <w:trPr>
          <w:trHeight w:val="1643"/>
        </w:trPr>
        <w:tc>
          <w:tcPr>
            <w:tcW w:w="2468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Celkový cieľ (CC)</w:t>
            </w:r>
            <w:r w:rsidRPr="00BA6970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- prínos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projektu k celkovým strategickým cieľom OP koncepcii, alebo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programovým cieľom (dopad)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Ako budeme merať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CC</w:t>
            </w:r>
            <w:r w:rsidRPr="00BA6970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, sledujúc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kvalitu, kvantitu a čas?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(objektívne overiteľný ukazovateľ napr. kontextový alebo obdobný ukazovateľ OP ĽZ)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Ako budeme zbierať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informácie o dosahovaní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CC</w:t>
            </w:r>
            <w:r w:rsidRPr="00BA6970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>, kedy a kým?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(</w:t>
            </w: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Možnosť overenia dosiahnutia objektívne overiteľných ukazovateľov)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</w:p>
        </w:tc>
      </w:tr>
      <w:tr w:rsidR="00A3486C" w:rsidTr="0021594C">
        <w:trPr>
          <w:trHeight w:val="1615"/>
        </w:trPr>
        <w:tc>
          <w:tcPr>
            <w:tcW w:w="2468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Účel projektu (ÚP)</w:t>
            </w:r>
            <w:r w:rsidRPr="00BA6970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 - </w:t>
            </w: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priamy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prínos (výhody) pre cieľovú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skupinu 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Ako budeme merať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ÚP</w:t>
            </w:r>
            <w:r w:rsidRPr="00BA6970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, sledujúc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kvalitu, kvantitu a čas?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(použijú sa najmä ukazovatele dopadu z </w:t>
            </w:r>
            <w:r w:rsidR="00415C16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výzvy/</w:t>
            </w: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vyzvania)</w:t>
            </w:r>
          </w:p>
        </w:tc>
        <w:tc>
          <w:tcPr>
            <w:tcW w:w="2363" w:type="dxa"/>
            <w:shd w:val="clear" w:color="auto" w:fill="DBE5F1" w:themeFill="accent1" w:themeFillTint="33"/>
            <w:vAlign w:val="center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Ako budeme zbierať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informácie o dosahovaní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ÚP</w:t>
            </w:r>
            <w:r w:rsidRPr="00BA6970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>, kedy a kým?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(</w:t>
            </w: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Možnosť overenia dosiahnutia objektívne overiteľných ukazovateľov)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 je dosiahnutý </w:t>
            </w: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ÚP</w:t>
            </w: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, aké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predpoklady sa musia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splniť, aby sa dosiahol </w:t>
            </w:r>
            <w:r w:rsidRPr="00BA6970">
              <w:rPr>
                <w:rFonts w:ascii="Arial Narrow" w:hAnsi="Arial Narrow" w:cs="Verdana"/>
                <w:b/>
                <w:color w:val="244061" w:themeColor="accent1" w:themeShade="80"/>
                <w:sz w:val="20"/>
                <w:szCs w:val="20"/>
              </w:rPr>
              <w:t>CC</w:t>
            </w:r>
          </w:p>
        </w:tc>
      </w:tr>
      <w:tr w:rsidR="00A3486C" w:rsidTr="0021594C">
        <w:trPr>
          <w:trHeight w:val="314"/>
        </w:trPr>
        <w:tc>
          <w:tcPr>
            <w:tcW w:w="2468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 xml:space="preserve">Špecifické ciele/výsledky (V)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- konkrétny produkt, alebo služby poskytnuté počas projektu (aktivity/nástroje ktorými sa dosiahne </w:t>
            </w:r>
            <w:r w:rsidRPr="00BA6970">
              <w:rPr>
                <w:rFonts w:ascii="Arial Narrow" w:hAnsi="Arial Narrow" w:cs="Verdana"/>
                <w:b/>
                <w:color w:val="244061" w:themeColor="accent1" w:themeShade="80"/>
                <w:sz w:val="20"/>
                <w:szCs w:val="20"/>
              </w:rPr>
              <w:t>CC</w:t>
            </w: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Ako budeme merať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V</w:t>
            </w:r>
            <w:r w:rsidRPr="00BA6970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, sledujúc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kvalitu, kvantitu a čas?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(použijú sa najmä ukazovatele dopadu z</w:t>
            </w:r>
            <w:r w:rsidR="00415C16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 výzvy/</w:t>
            </w: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vyzvania)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Ako budeme zbierať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informácie o dosahovaní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V</w:t>
            </w:r>
            <w:r w:rsidRPr="00BA6970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, kedy a kým? 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 je dosiahnutý </w:t>
            </w: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V</w:t>
            </w: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, aké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predpoklady sa musia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splniť, aby sa dosiahol </w:t>
            </w:r>
            <w:r w:rsidRPr="00BA6970">
              <w:rPr>
                <w:rFonts w:ascii="Arial Narrow" w:hAnsi="Arial Narrow" w:cs="Verdana"/>
                <w:b/>
                <w:color w:val="244061" w:themeColor="accent1" w:themeShade="80"/>
                <w:sz w:val="20"/>
                <w:szCs w:val="20"/>
              </w:rPr>
              <w:t>ÚP</w:t>
            </w:r>
          </w:p>
        </w:tc>
      </w:tr>
      <w:tr w:rsidR="00A3486C" w:rsidTr="0021594C">
        <w:trPr>
          <w:trHeight w:val="97"/>
        </w:trPr>
        <w:tc>
          <w:tcPr>
            <w:tcW w:w="2468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>Aktivity (A)</w:t>
            </w:r>
            <w:r w:rsidRPr="00BA6970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– úlohy/činnosti,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ktoré musia byť zrealizované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pre dosahovanie výsledkov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A3486C" w:rsidRPr="00BA6970" w:rsidRDefault="00A3486C" w:rsidP="0021594C">
            <w:pPr>
              <w:spacing w:after="0" w:line="240" w:lineRule="auto"/>
              <w:jc w:val="left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Zdroje</w:t>
            </w:r>
            <w:r w:rsidRPr="00BA6970">
              <w:rPr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shd w:val="clear" w:color="auto" w:fill="DBE5F1" w:themeFill="accent1" w:themeFillTint="33"/>
            <w:vAlign w:val="center"/>
          </w:tcPr>
          <w:p w:rsidR="00A3486C" w:rsidRPr="00BA6970" w:rsidRDefault="00A3486C" w:rsidP="0021594C">
            <w:pPr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Rozpočet</w:t>
            </w:r>
          </w:p>
          <w:p w:rsidR="00A3486C" w:rsidRDefault="00A3486C" w:rsidP="0021594C">
            <w:pPr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(Súhrnný prehľad celkových nákladov na jednotlivé aktivity)</w:t>
            </w:r>
          </w:p>
          <w:p w:rsidR="00A3486C" w:rsidRPr="00BA6970" w:rsidRDefault="00A3486C" w:rsidP="0021594C">
            <w:pPr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Časový harmonogram aktivít projektu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 sú </w:t>
            </w:r>
            <w:r w:rsidRPr="00BA6970">
              <w:rPr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  <w:t xml:space="preserve">A </w:t>
            </w: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ukončené, aké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predpoklady sa musia 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BA6970"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splniť, aby sa dosiahli </w:t>
            </w:r>
            <w:r w:rsidRPr="00BA6970">
              <w:rPr>
                <w:rFonts w:ascii="Arial Narrow" w:hAnsi="Arial Narrow" w:cs="Verdana"/>
                <w:b/>
                <w:color w:val="244061" w:themeColor="accent1" w:themeShade="80"/>
                <w:sz w:val="20"/>
                <w:szCs w:val="20"/>
              </w:rPr>
              <w:t>V</w:t>
            </w:r>
          </w:p>
        </w:tc>
      </w:tr>
      <w:tr w:rsidR="00A3486C" w:rsidTr="0021594C">
        <w:trPr>
          <w:trHeight w:val="97"/>
        </w:trPr>
        <w:tc>
          <w:tcPr>
            <w:tcW w:w="7193" w:type="dxa"/>
            <w:gridSpan w:val="3"/>
            <w:shd w:val="clear" w:color="auto" w:fill="FFFFFF" w:themeFill="background1"/>
          </w:tcPr>
          <w:p w:rsidR="00A3486C" w:rsidRPr="00BA6970" w:rsidRDefault="00A3486C" w:rsidP="0021594C">
            <w:pPr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BE5F1" w:themeFill="accent1" w:themeFillTint="33"/>
          </w:tcPr>
          <w:p w:rsidR="00A3486C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 xml:space="preserve">Aké sú predbežné podmienky a predpoklady k realizácii </w:t>
            </w:r>
            <w:r>
              <w:rPr>
                <w:rFonts w:ascii="Arial Narrow" w:hAnsi="Arial Narrow" w:cs="Verdana"/>
                <w:b/>
                <w:color w:val="244061" w:themeColor="accent1" w:themeShade="80"/>
                <w:sz w:val="20"/>
                <w:szCs w:val="20"/>
              </w:rPr>
              <w:t xml:space="preserve">A </w:t>
            </w:r>
            <w:r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  <w:t>projektu</w:t>
            </w:r>
          </w:p>
          <w:p w:rsidR="00A3486C" w:rsidRPr="00BA6970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A3486C" w:rsidRPr="00DF2D47" w:rsidRDefault="00A3486C" w:rsidP="00A3486C">
      <w:pPr>
        <w:spacing w:after="0"/>
        <w:rPr>
          <w:rFonts w:ascii="Arial Narrow" w:hAnsi="Arial Narrow"/>
          <w:sz w:val="16"/>
          <w:szCs w:val="16"/>
        </w:rPr>
      </w:pPr>
      <w:r w:rsidRPr="00DF2D47">
        <w:rPr>
          <w:rFonts w:ascii="Arial Narrow" w:hAnsi="Arial Narrow"/>
          <w:sz w:val="16"/>
          <w:szCs w:val="16"/>
        </w:rPr>
        <w:t>Výsledky projektu = čo sa v projekte vytvorí, dodá; a/alebo aká služba sa poskytne; a/alebo čo sa uskutoční, aby bol splnený špecifický cieľ.</w:t>
      </w:r>
    </w:p>
    <w:p w:rsidR="00A3486C" w:rsidRDefault="00A3486C" w:rsidP="00A3486C">
      <w:pPr>
        <w:spacing w:after="0"/>
        <w:rPr>
          <w:rFonts w:ascii="Arial Narrow" w:hAnsi="Arial Narrow"/>
          <w:sz w:val="16"/>
          <w:szCs w:val="16"/>
        </w:rPr>
      </w:pPr>
      <w:r w:rsidRPr="00DF2D47">
        <w:rPr>
          <w:rFonts w:ascii="Arial Narrow" w:hAnsi="Arial Narrow"/>
          <w:sz w:val="16"/>
          <w:szCs w:val="16"/>
        </w:rPr>
        <w:t>Indikátor = objektívne overiteľný ukazovateľ.</w:t>
      </w:r>
    </w:p>
    <w:p w:rsidR="00A3486C" w:rsidRPr="00011074" w:rsidRDefault="00A3486C" w:rsidP="002F06AA">
      <w:pPr>
        <w:autoSpaceDE w:val="0"/>
        <w:autoSpaceDN w:val="0"/>
        <w:adjustRightInd w:val="0"/>
        <w:spacing w:before="120" w:after="0"/>
        <w:rPr>
          <w:rFonts w:ascii="Arial Narrow" w:hAnsi="Arial Narrow"/>
          <w:sz w:val="20"/>
          <w:szCs w:val="20"/>
        </w:rPr>
      </w:pPr>
      <w:r w:rsidRPr="00011074">
        <w:rPr>
          <w:rFonts w:ascii="Arial Narrow" w:hAnsi="Arial Narrow"/>
          <w:sz w:val="20"/>
          <w:szCs w:val="20"/>
        </w:rPr>
        <w:t>Základná postupnosť pri vypĺňaní</w:t>
      </w:r>
      <w:r>
        <w:rPr>
          <w:rFonts w:ascii="Arial Narrow" w:hAnsi="Arial Narrow"/>
          <w:sz w:val="20"/>
          <w:szCs w:val="20"/>
        </w:rPr>
        <w:t xml:space="preserve"> matice logického rámca projektu</w:t>
      </w:r>
      <w:r w:rsidRPr="00011074">
        <w:rPr>
          <w:rFonts w:ascii="Arial Narrow" w:hAnsi="Arial Narrow"/>
          <w:sz w:val="20"/>
          <w:szCs w:val="20"/>
        </w:rPr>
        <w:t>:</w:t>
      </w:r>
    </w:p>
    <w:tbl>
      <w:tblPr>
        <w:tblStyle w:val="Mriekatabuky"/>
        <w:tblW w:w="928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947"/>
      </w:tblGrid>
      <w:tr w:rsidR="00A3486C" w:rsidRPr="00011074" w:rsidTr="0021594C">
        <w:trPr>
          <w:trHeight w:val="248"/>
        </w:trPr>
        <w:tc>
          <w:tcPr>
            <w:tcW w:w="2518" w:type="dxa"/>
            <w:shd w:val="clear" w:color="auto" w:fill="365F91" w:themeFill="accent1" w:themeFillShade="BF"/>
            <w:vAlign w:val="center"/>
          </w:tcPr>
          <w:p w:rsidR="00A3486C" w:rsidRPr="00561663" w:rsidRDefault="00A3486C" w:rsidP="002159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6166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Popis projektu</w:t>
            </w:r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:rsidR="00A3486C" w:rsidRPr="00561663" w:rsidRDefault="00A3486C" w:rsidP="002159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6166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Indikátory</w:t>
            </w:r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:rsidR="00A3486C" w:rsidRPr="00561663" w:rsidRDefault="00A3486C" w:rsidP="0021594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6166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Zdroje overenia      </w:t>
            </w:r>
          </w:p>
        </w:tc>
        <w:tc>
          <w:tcPr>
            <w:tcW w:w="1947" w:type="dxa"/>
            <w:shd w:val="clear" w:color="auto" w:fill="365F91" w:themeFill="accent1" w:themeFillShade="BF"/>
            <w:vAlign w:val="center"/>
          </w:tcPr>
          <w:p w:rsidR="00A3486C" w:rsidRPr="00561663" w:rsidRDefault="00A3486C" w:rsidP="002159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6166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Predpoklady</w:t>
            </w:r>
          </w:p>
        </w:tc>
      </w:tr>
      <w:tr w:rsidR="00A3486C" w:rsidTr="0021594C">
        <w:tc>
          <w:tcPr>
            <w:tcW w:w="2518" w:type="dxa"/>
            <w:shd w:val="clear" w:color="auto" w:fill="DBE5F1" w:themeFill="accent1" w:themeFillTint="33"/>
            <w:vAlign w:val="center"/>
          </w:tcPr>
          <w:p w:rsidR="00A3486C" w:rsidRPr="00A324AD" w:rsidRDefault="00A3486C" w:rsidP="0021594C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/>
              <w:jc w:val="left"/>
              <w:rPr>
                <w:color w:val="244061" w:themeColor="accent1" w:themeShade="80"/>
                <w:sz w:val="22"/>
              </w:rPr>
            </w:pPr>
            <w:r w:rsidRPr="00A324AD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Celkový cieľ</w:t>
            </w:r>
            <w:r>
              <w:rPr>
                <w:color w:val="244061" w:themeColor="accent1" w:themeShade="80"/>
                <w:sz w:val="23"/>
                <w:szCs w:val="23"/>
              </w:rPr>
              <w:t xml:space="preserve">                       </w:t>
            </w: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9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244061" w:themeColor="accent1" w:themeShade="80"/>
                <w:sz w:val="22"/>
              </w:rPr>
            </w:pPr>
          </w:p>
        </w:tc>
      </w:tr>
      <w:tr w:rsidR="00A3486C" w:rsidTr="0021594C">
        <w:tc>
          <w:tcPr>
            <w:tcW w:w="2518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/>
              <w:rPr>
                <w:color w:val="244061" w:themeColor="accent1" w:themeShade="80"/>
                <w:sz w:val="22"/>
              </w:rPr>
            </w:pPr>
            <w:r w:rsidRPr="00A324AD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Účel projektu</w:t>
            </w:r>
            <w:r w:rsidRPr="00A324AD">
              <w:rPr>
                <w:color w:val="244061" w:themeColor="accent1" w:themeShade="80"/>
                <w:sz w:val="23"/>
                <w:szCs w:val="23"/>
              </w:rPr>
              <w:tab/>
            </w: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11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7</w:t>
            </w:r>
          </w:p>
        </w:tc>
      </w:tr>
      <w:tr w:rsidR="00A3486C" w:rsidTr="0021594C">
        <w:tc>
          <w:tcPr>
            <w:tcW w:w="2518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/>
              <w:rPr>
                <w:color w:val="244061" w:themeColor="accent1" w:themeShade="80"/>
                <w:sz w:val="22"/>
              </w:rPr>
            </w:pPr>
            <w:r w:rsidRPr="00A324AD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ŠC/Výsledky</w:t>
            </w:r>
            <w:r w:rsidRPr="00A324AD">
              <w:rPr>
                <w:color w:val="244061" w:themeColor="accent1" w:themeShade="80"/>
                <w:sz w:val="23"/>
                <w:szCs w:val="23"/>
              </w:rPr>
              <w:tab/>
            </w: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13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6</w:t>
            </w:r>
          </w:p>
        </w:tc>
      </w:tr>
      <w:tr w:rsidR="00A3486C" w:rsidTr="0021594C">
        <w:trPr>
          <w:trHeight w:val="479"/>
        </w:trPr>
        <w:tc>
          <w:tcPr>
            <w:tcW w:w="2518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tabs>
                <w:tab w:val="right" w:pos="216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244061" w:themeColor="accent1" w:themeShade="80"/>
                <w:sz w:val="23"/>
                <w:szCs w:val="23"/>
              </w:rPr>
            </w:pPr>
            <w:r w:rsidRPr="00A324AD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 xml:space="preserve">Aktivity </w:t>
            </w:r>
            <w:r w:rsidRPr="00A324AD">
              <w:rPr>
                <w:rFonts w:ascii="Century Gothic" w:hAnsi="Century Gothic" w:cs="Century Gothic"/>
                <w:color w:val="244061" w:themeColor="accent1" w:themeShade="80"/>
                <w:sz w:val="23"/>
                <w:szCs w:val="23"/>
              </w:rPr>
              <w:tab/>
            </w: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>4</w:t>
            </w:r>
          </w:p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color w:val="244061" w:themeColor="accent1" w:themeShade="80"/>
                <w:sz w:val="22"/>
              </w:rPr>
            </w:pPr>
            <w:r w:rsidRPr="00A324AD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 xml:space="preserve">(nepovinne </w:t>
            </w:r>
            <w:r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 xml:space="preserve"> </w:t>
            </w:r>
            <w:r w:rsidRPr="00A324AD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zaradená)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244061" w:themeColor="accent1" w:themeShade="80"/>
                <w:sz w:val="22"/>
              </w:rPr>
            </w:pPr>
            <w:r w:rsidRPr="00A324AD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nezaradené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244061" w:themeColor="accent1" w:themeShade="80"/>
                <w:sz w:val="22"/>
              </w:rPr>
            </w:pPr>
            <w:r w:rsidRPr="00A324AD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nezaradené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spacing w:after="120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A324AD"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  <w:t xml:space="preserve">                 5</w:t>
            </w:r>
          </w:p>
        </w:tc>
      </w:tr>
      <w:tr w:rsidR="00A3486C" w:rsidTr="0021594C">
        <w:trPr>
          <w:trHeight w:val="479"/>
        </w:trPr>
        <w:tc>
          <w:tcPr>
            <w:tcW w:w="2518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tabs>
                <w:tab w:val="right" w:pos="216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3486C" w:rsidRPr="00A324AD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1947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spacing w:after="120"/>
              <w:jc w:val="center"/>
              <w:rPr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r w:rsidRPr="00A72E94">
              <w:rPr>
                <w:rFonts w:ascii="Verdana" w:hAnsi="Verdana" w:cs="Verdana"/>
                <w:color w:val="244061" w:themeColor="accent1" w:themeShade="80"/>
                <w:sz w:val="13"/>
                <w:szCs w:val="13"/>
              </w:rPr>
              <w:t>nezaradené</w:t>
            </w:r>
          </w:p>
        </w:tc>
      </w:tr>
    </w:tbl>
    <w:p w:rsidR="00A3486C" w:rsidRPr="006E1EB1" w:rsidRDefault="00A3486C" w:rsidP="00A3486C">
      <w:pPr>
        <w:autoSpaceDE w:val="0"/>
        <w:autoSpaceDN w:val="0"/>
        <w:adjustRightInd w:val="0"/>
        <w:spacing w:before="120" w:after="0"/>
        <w:rPr>
          <w:rFonts w:ascii="Arial Narrow" w:hAnsi="Arial Narrow"/>
          <w:sz w:val="18"/>
          <w:szCs w:val="18"/>
        </w:rPr>
      </w:pPr>
      <w:r w:rsidRPr="006E1EB1">
        <w:rPr>
          <w:rFonts w:ascii="Arial Narrow" w:hAnsi="Arial Narrow"/>
          <w:sz w:val="18"/>
          <w:szCs w:val="18"/>
        </w:rPr>
        <w:t xml:space="preserve">Následnosť krokov, ak sa hierarchia cieľov sleduje </w:t>
      </w:r>
      <w:r>
        <w:rPr>
          <w:rFonts w:ascii="Arial Narrow" w:hAnsi="Arial Narrow"/>
          <w:sz w:val="18"/>
          <w:szCs w:val="18"/>
        </w:rPr>
        <w:t>zdola nahor</w:t>
      </w:r>
      <w:r w:rsidRPr="006E1EB1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 xml:space="preserve">podľa </w:t>
      </w:r>
      <w:r w:rsidRPr="00C82EE7">
        <w:rPr>
          <w:rFonts w:ascii="Arial Narrow" w:hAnsi="Arial Narrow"/>
          <w:sz w:val="18"/>
          <w:szCs w:val="18"/>
        </w:rPr>
        <w:t>jednotlivých polí logického rámc</w:t>
      </w:r>
      <w:r>
        <w:rPr>
          <w:rFonts w:ascii="Arial Narrow" w:hAnsi="Arial Narrow"/>
          <w:sz w:val="18"/>
          <w:szCs w:val="18"/>
        </w:rPr>
        <w:t>a:</w:t>
      </w:r>
      <w:r w:rsidRPr="00C82EE7">
        <w:rPr>
          <w:rFonts w:ascii="Arial Narrow" w:hAnsi="Arial Narrow"/>
          <w:sz w:val="18"/>
          <w:szCs w:val="18"/>
        </w:rPr>
        <w:t xml:space="preserve"> </w:t>
      </w:r>
      <w:r w:rsidRPr="006E1EB1">
        <w:rPr>
          <w:rFonts w:ascii="Arial Narrow" w:hAnsi="Arial Narrow"/>
          <w:sz w:val="18"/>
          <w:szCs w:val="18"/>
        </w:rPr>
        <w:t>:</w:t>
      </w:r>
    </w:p>
    <w:p w:rsidR="00A3486C" w:rsidRPr="00A324AD" w:rsidRDefault="00A3486C" w:rsidP="00A348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tabs>
          <w:tab w:val="left" w:pos="7797"/>
        </w:tabs>
        <w:autoSpaceDE w:val="0"/>
        <w:autoSpaceDN w:val="0"/>
        <w:adjustRightInd w:val="0"/>
        <w:ind w:right="1276"/>
        <w:rPr>
          <w:rFonts w:ascii="Arial Narrow" w:hAnsi="Arial Narrow" w:cs="Arial"/>
          <w:color w:val="244061" w:themeColor="accent1" w:themeShade="80"/>
          <w:sz w:val="18"/>
          <w:szCs w:val="18"/>
        </w:rPr>
      </w:pPr>
      <w:r w:rsidRPr="00A324AD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     AK </w:t>
      </w:r>
      <w:r w:rsidRPr="00A324AD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sú k dispozícii adekvátne vstupy,         </w:t>
      </w:r>
      <w:r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                 </w:t>
      </w:r>
      <w:r w:rsidRPr="00A324AD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 </w:t>
      </w:r>
      <w:r w:rsidRPr="00A324AD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TAK </w:t>
      </w:r>
      <w:r w:rsidRPr="00A324AD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sa môžu vykonať aktivity. </w:t>
      </w:r>
    </w:p>
    <w:p w:rsidR="00A3486C" w:rsidRPr="00A324AD" w:rsidRDefault="00A3486C" w:rsidP="00A348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autoSpaceDE w:val="0"/>
        <w:autoSpaceDN w:val="0"/>
        <w:adjustRightInd w:val="0"/>
        <w:ind w:right="1276"/>
        <w:rPr>
          <w:rFonts w:ascii="Arial Narrow" w:hAnsi="Arial Narrow" w:cs="Arial"/>
          <w:color w:val="244061" w:themeColor="accent1" w:themeShade="80"/>
          <w:sz w:val="18"/>
          <w:szCs w:val="18"/>
        </w:rPr>
      </w:pPr>
      <w:r w:rsidRPr="00A324AD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     AK </w:t>
      </w:r>
      <w:r w:rsidRPr="00A324AD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sú vykonané aktivity,                             </w:t>
      </w:r>
      <w:r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                 </w:t>
      </w:r>
      <w:r w:rsidRPr="00A324AD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TAK </w:t>
      </w:r>
      <w:r w:rsidRPr="00A324AD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môžeme dosiahnuť čiastkové ciele. </w:t>
      </w:r>
    </w:p>
    <w:p w:rsidR="00A3486C" w:rsidRPr="00A324AD" w:rsidRDefault="00A3486C" w:rsidP="00A348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autoSpaceDE w:val="0"/>
        <w:autoSpaceDN w:val="0"/>
        <w:adjustRightInd w:val="0"/>
        <w:ind w:right="1276"/>
        <w:rPr>
          <w:rFonts w:ascii="Arial Narrow" w:hAnsi="Arial Narrow" w:cs="Arial"/>
          <w:color w:val="244061" w:themeColor="accent1" w:themeShade="80"/>
          <w:sz w:val="18"/>
          <w:szCs w:val="18"/>
        </w:rPr>
      </w:pPr>
      <w:r w:rsidRPr="00A324AD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     AK </w:t>
      </w:r>
      <w:r w:rsidRPr="00A324AD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boli dosiahnuté čiastkové ciele,             </w:t>
      </w:r>
      <w:r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                 </w:t>
      </w:r>
      <w:r w:rsidRPr="00A324AD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TAK </w:t>
      </w:r>
      <w:r w:rsidRPr="00A324AD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sa dostávame k účelu projektu. </w:t>
      </w:r>
    </w:p>
    <w:p w:rsidR="00A3486C" w:rsidRPr="00A324AD" w:rsidRDefault="00A3486C" w:rsidP="00A348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spacing w:after="0"/>
        <w:ind w:right="1276"/>
        <w:rPr>
          <w:rFonts w:ascii="Arial Narrow" w:hAnsi="Arial Narrow" w:cs="Arial"/>
          <w:color w:val="244061" w:themeColor="accent1" w:themeShade="80"/>
          <w:sz w:val="18"/>
          <w:szCs w:val="18"/>
        </w:rPr>
      </w:pPr>
      <w:r w:rsidRPr="00A324AD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     AK </w:t>
      </w:r>
      <w:r w:rsidRPr="00A324AD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bol dosiahnutý účel projektu,                </w:t>
      </w:r>
      <w:r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                 </w:t>
      </w:r>
      <w:r w:rsidRPr="00A324AD">
        <w:rPr>
          <w:rFonts w:ascii="Arial Narrow" w:hAnsi="Arial Narrow" w:cs="Arial"/>
          <w:color w:val="244061" w:themeColor="accent1" w:themeShade="80"/>
          <w:sz w:val="18"/>
          <w:szCs w:val="18"/>
        </w:rPr>
        <w:t xml:space="preserve"> </w:t>
      </w:r>
      <w:r w:rsidRPr="00A324AD">
        <w:rPr>
          <w:rFonts w:ascii="Arial Narrow" w:hAnsi="Arial Narrow" w:cs="Arial"/>
          <w:b/>
          <w:bCs/>
          <w:color w:val="244061" w:themeColor="accent1" w:themeShade="80"/>
          <w:sz w:val="18"/>
          <w:szCs w:val="18"/>
        </w:rPr>
        <w:t xml:space="preserve">TAK </w:t>
      </w:r>
      <w:r w:rsidRPr="00A324AD">
        <w:rPr>
          <w:rFonts w:ascii="Arial Narrow" w:hAnsi="Arial Narrow" w:cs="Arial"/>
          <w:color w:val="244061" w:themeColor="accent1" w:themeShade="80"/>
          <w:sz w:val="18"/>
          <w:szCs w:val="18"/>
        </w:rPr>
        <w:t>projekt prispieva k podpore priority (celkovému cieľu)</w:t>
      </w:r>
    </w:p>
    <w:p w:rsidR="00A3486C" w:rsidRPr="00DF2D47" w:rsidRDefault="00A3486C" w:rsidP="00A348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spacing w:after="120"/>
        <w:ind w:right="1276"/>
        <w:rPr>
          <w:rFonts w:ascii="Arial Narrow" w:hAnsi="Arial Narrow"/>
          <w:sz w:val="8"/>
          <w:szCs w:val="8"/>
        </w:rPr>
      </w:pPr>
    </w:p>
    <w:p w:rsidR="009907FD" w:rsidRDefault="009907FD" w:rsidP="00A3486C">
      <w:pPr>
        <w:autoSpaceDE w:val="0"/>
        <w:autoSpaceDN w:val="0"/>
        <w:adjustRightInd w:val="0"/>
        <w:spacing w:after="0"/>
        <w:rPr>
          <w:rFonts w:ascii="Arial Narrow" w:hAnsi="Arial Narrow"/>
          <w:sz w:val="18"/>
          <w:szCs w:val="18"/>
        </w:rPr>
      </w:pPr>
    </w:p>
    <w:p w:rsidR="00A3486C" w:rsidRPr="001D4DA6" w:rsidRDefault="00A3486C" w:rsidP="00A3486C">
      <w:pPr>
        <w:autoSpaceDE w:val="0"/>
        <w:autoSpaceDN w:val="0"/>
        <w:adjustRightInd w:val="0"/>
        <w:spacing w:after="0"/>
        <w:rPr>
          <w:rFonts w:ascii="Arial Narrow" w:hAnsi="Arial Narrow"/>
          <w:sz w:val="18"/>
          <w:szCs w:val="18"/>
        </w:rPr>
      </w:pPr>
      <w:r w:rsidRPr="001D4DA6">
        <w:rPr>
          <w:rFonts w:ascii="Arial Narrow" w:hAnsi="Arial Narrow"/>
          <w:sz w:val="18"/>
          <w:szCs w:val="18"/>
        </w:rPr>
        <w:t>Ak sa postupuje opačne, následnosť krokov je nasledovná: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3486C" w:rsidRPr="001D4DA6" w:rsidTr="0021594C">
        <w:tc>
          <w:tcPr>
            <w:tcW w:w="8188" w:type="dxa"/>
            <w:shd w:val="clear" w:color="auto" w:fill="DBE5F1" w:themeFill="accent1" w:themeFillTint="33"/>
          </w:tcPr>
          <w:p w:rsidR="00A3486C" w:rsidRPr="00A324AD" w:rsidRDefault="00A3486C" w:rsidP="0021594C">
            <w:pPr>
              <w:tabs>
                <w:tab w:val="left" w:pos="2925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324AD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>AK</w:t>
            </w:r>
            <w:r w:rsidRPr="00A324AD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chceme prispieť k celkovému cieľu        </w:t>
            </w:r>
            <w:r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                </w:t>
            </w:r>
            <w:r w:rsidRPr="00A324AD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>TAK</w:t>
            </w:r>
            <w:r w:rsidRPr="00A324AD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musíme dosiahnuť účel.</w:t>
            </w:r>
          </w:p>
          <w:p w:rsidR="00A3486C" w:rsidRPr="00A324AD" w:rsidRDefault="00A3486C" w:rsidP="0021594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r w:rsidRPr="00A324AD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     AK</w:t>
            </w:r>
            <w:r w:rsidRPr="00A324AD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chceme dosiahnuť účel                          </w:t>
            </w:r>
            <w:r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                </w:t>
            </w:r>
            <w:r w:rsidRPr="00A324AD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>TAK</w:t>
            </w:r>
            <w:r w:rsidRPr="00A324AD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je nutné dopracovať sa k čiastkovým cieľom.</w:t>
            </w:r>
          </w:p>
          <w:p w:rsidR="00A3486C" w:rsidRPr="00A324AD" w:rsidRDefault="00A3486C" w:rsidP="0021594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r w:rsidRPr="00A324AD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     AK</w:t>
            </w:r>
            <w:r w:rsidRPr="00A324AD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chceme dosiahnuť čiastkové ciele         </w:t>
            </w:r>
            <w:r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                 </w:t>
            </w:r>
            <w:r w:rsidRPr="00A324AD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>TAK</w:t>
            </w:r>
            <w:r w:rsidRPr="00A324AD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musíme implementovať špecifické aktivity.</w:t>
            </w:r>
          </w:p>
          <w:p w:rsidR="00A3486C" w:rsidRPr="001D4DA6" w:rsidRDefault="00A3486C" w:rsidP="0021594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A324AD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     AK</w:t>
            </w:r>
            <w:r w:rsidRPr="00A324AD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chceme zrealizovať príslušné aktivity    </w:t>
            </w:r>
            <w:r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                 </w:t>
            </w:r>
            <w:r w:rsidRPr="00A324AD">
              <w:rPr>
                <w:rFonts w:ascii="Arial Narrow" w:hAnsi="Arial Narrow" w:cs="Arial"/>
                <w:b/>
                <w:bCs/>
                <w:color w:val="244061" w:themeColor="accent1" w:themeShade="80"/>
                <w:sz w:val="18"/>
                <w:szCs w:val="18"/>
              </w:rPr>
              <w:t>TAK</w:t>
            </w:r>
            <w:r w:rsidRPr="00A324AD">
              <w:rPr>
                <w:rFonts w:ascii="Arial Narrow" w:hAnsi="Arial Narrow" w:cs="Arial"/>
                <w:color w:val="244061" w:themeColor="accent1" w:themeShade="80"/>
                <w:sz w:val="18"/>
                <w:szCs w:val="18"/>
              </w:rPr>
              <w:t xml:space="preserve"> musíme investovať požadované vstupy.</w:t>
            </w:r>
          </w:p>
        </w:tc>
      </w:tr>
    </w:tbl>
    <w:p w:rsidR="00D12146" w:rsidRPr="002C6A91" w:rsidRDefault="00D12146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260" w:type="dxa"/>
        <w:tblLook w:val="04A0" w:firstRow="1" w:lastRow="0" w:firstColumn="1" w:lastColumn="0" w:noHBand="0" w:noVBand="1"/>
      </w:tblPr>
      <w:tblGrid>
        <w:gridCol w:w="7007"/>
        <w:gridCol w:w="2253"/>
      </w:tblGrid>
      <w:tr w:rsidR="00E71849" w:rsidRPr="002C6A91" w:rsidTr="00B22462">
        <w:trPr>
          <w:trHeight w:val="360"/>
        </w:trPr>
        <w:tc>
          <w:tcPr>
            <w:tcW w:w="9260" w:type="dxa"/>
            <w:gridSpan w:val="2"/>
            <w:shd w:val="clear" w:color="auto" w:fill="CCC0D9" w:themeFill="accent4" w:themeFillTint="66"/>
            <w:hideMark/>
          </w:tcPr>
          <w:p w:rsidR="00E71849" w:rsidRPr="00345A3F" w:rsidRDefault="00E43825" w:rsidP="00345A3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27" w:name="_Toc469904933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</w:t>
            </w:r>
            <w:r w:rsidR="00D1214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4</w:t>
            </w:r>
            <w:r w:rsidR="00E71849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  Zoznam povinných príloh žiadosti o NFP:</w:t>
            </w:r>
            <w:bookmarkEnd w:id="27"/>
          </w:p>
          <w:p w:rsidR="00344F28" w:rsidRPr="002C6A91" w:rsidRDefault="000806BF" w:rsidP="00B2246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Zoznam obsahuje reálne predkla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dané prílohy k </w:t>
            </w:r>
            <w:proofErr w:type="spellStart"/>
            <w:r w:rsidR="00344F28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, pričom k jednej podmienke môže prislúchať viacero príloh a naopak. Definovanie </w:t>
            </w:r>
            <w:r w:rsidR="00B22462">
              <w:rPr>
                <w:rFonts w:ascii="Arial Narrow" w:hAnsi="Arial Narrow"/>
                <w:sz w:val="20"/>
                <w:szCs w:val="20"/>
              </w:rPr>
              <w:t xml:space="preserve">požadovaných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príloh </w:t>
            </w:r>
            <w:r w:rsidR="00B22462">
              <w:rPr>
                <w:rFonts w:ascii="Arial Narrow" w:hAnsi="Arial Narrow"/>
                <w:sz w:val="20"/>
                <w:szCs w:val="20"/>
              </w:rPr>
              <w:t xml:space="preserve">na predloženie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vykoná RO pri zadávaní výzvy do ITMS2014+</w:t>
            </w:r>
            <w:r w:rsidR="00B2246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  <w:shd w:val="clear" w:color="auto" w:fill="E5DFEC" w:themeFill="accent4" w:themeFillTint="33"/>
          </w:tcPr>
          <w:p w:rsidR="00C11A6E" w:rsidRPr="002C6A91" w:rsidRDefault="00C11A6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Podmienka poskytnutia príspevku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53" w:type="dxa"/>
            <w:shd w:val="clear" w:color="auto" w:fill="E5DFEC" w:themeFill="accent4" w:themeFillTint="33"/>
          </w:tcPr>
          <w:p w:rsidR="00C11A6E" w:rsidRPr="002C6A91" w:rsidRDefault="00C11A6E" w:rsidP="00E71849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Príloha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  <w:hideMark/>
          </w:tcPr>
          <w:p w:rsidR="00C11A6E" w:rsidRPr="002C6A91" w:rsidRDefault="00C11A6E" w:rsidP="00344F28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Podmienka č. 1</w:t>
            </w:r>
          </w:p>
        </w:tc>
        <w:tc>
          <w:tcPr>
            <w:tcW w:w="2253" w:type="dxa"/>
            <w:hideMark/>
          </w:tcPr>
          <w:p w:rsidR="00C11A6E" w:rsidRPr="002C6A91" w:rsidRDefault="00344F28" w:rsidP="00344F28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1. Príloha č. 1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</w:tcPr>
          <w:p w:rsidR="00C11A6E" w:rsidRPr="002C6A91" w:rsidRDefault="00C11A6E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</w:tcPr>
          <w:p w:rsidR="00C11A6E" w:rsidRPr="002C6A91" w:rsidRDefault="00344F28" w:rsidP="007A1D3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2. Príloha č. </w:t>
            </w:r>
            <w:r w:rsidR="007A1D3E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</w:tcPr>
          <w:p w:rsidR="00C11A6E" w:rsidRPr="002C6A91" w:rsidRDefault="00C11A6E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7A1D3E">
              <w:rPr>
                <w:rFonts w:ascii="Arial Narrow" w:hAnsi="Arial Narrow"/>
                <w:sz w:val="20"/>
                <w:szCs w:val="20"/>
              </w:rPr>
              <w:t>Podmienka č. 2</w:t>
            </w:r>
          </w:p>
        </w:tc>
        <w:tc>
          <w:tcPr>
            <w:tcW w:w="2253" w:type="dxa"/>
          </w:tcPr>
          <w:p w:rsidR="00C11A6E" w:rsidRPr="002C6A91" w:rsidRDefault="007A1D3E" w:rsidP="00E718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Príloha č. n</w:t>
            </w:r>
          </w:p>
        </w:tc>
      </w:tr>
    </w:tbl>
    <w:p w:rsidR="00B22462" w:rsidRDefault="00B22462">
      <w:pPr>
        <w:rPr>
          <w:rFonts w:ascii="Arial Narrow" w:hAnsi="Arial Narrow"/>
          <w:sz w:val="20"/>
          <w:szCs w:val="20"/>
        </w:rPr>
      </w:pPr>
    </w:p>
    <w:tbl>
      <w:tblPr>
        <w:tblW w:w="933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1"/>
        <w:gridCol w:w="2404"/>
        <w:gridCol w:w="2120"/>
        <w:gridCol w:w="1667"/>
      </w:tblGrid>
      <w:tr w:rsidR="00B22462" w:rsidRPr="002C6A91" w:rsidTr="00B22462">
        <w:trPr>
          <w:trHeight w:val="187"/>
        </w:trPr>
        <w:tc>
          <w:tcPr>
            <w:tcW w:w="9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B22462" w:rsidRPr="002C6A91" w:rsidRDefault="00B22462" w:rsidP="005C4C4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5A3F">
              <w:rPr>
                <w:rFonts w:ascii="Arial Narrow" w:hAnsi="Arial Narrow"/>
                <w:b/>
                <w:szCs w:val="24"/>
              </w:rPr>
              <w:t>15.  Čestné vyhlásenie žiadateľa:</w:t>
            </w:r>
          </w:p>
        </w:tc>
      </w:tr>
      <w:tr w:rsidR="00B22462" w:rsidRPr="002C6A91" w:rsidTr="00B22462">
        <w:trPr>
          <w:trHeight w:val="187"/>
        </w:trPr>
        <w:tc>
          <w:tcPr>
            <w:tcW w:w="9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462" w:rsidRPr="00A362E0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Ja, </w:t>
            </w:r>
            <w:proofErr w:type="spellStart"/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dolupodpísaný</w:t>
            </w:r>
            <w:proofErr w:type="spellEnd"/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žiadateľ (štatutárny orgán žiadateľa) čestne vyhlasujem, že: </w:t>
            </w:r>
          </w:p>
          <w:p w:rsidR="00B22462" w:rsidRPr="002C6A91" w:rsidRDefault="00B22462" w:rsidP="00CF6680">
            <w:p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 všetky informácie obsiahnuté v žiadosti o nenávratný finančný príspevok a všetkých jej prílohách sú úplné, pravdivé a správne, </w:t>
            </w:r>
          </w:p>
          <w:p w:rsidR="00B22462" w:rsidRPr="002C6A91" w:rsidRDefault="00B22462" w:rsidP="00CF6680">
            <w:p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zabezpečím finančné prostriedky na spolufinancovanie projektu tak, aby nebola ohrozená jeho implementácia,</w:t>
            </w:r>
          </w:p>
          <w:p w:rsidR="00B22462" w:rsidRPr="002C6A91" w:rsidRDefault="00B22462" w:rsidP="00CF6680">
            <w:p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 spĺňam podmienky poskytnutia príspevku uvedené v príslušnej výzve,</w:t>
            </w:r>
          </w:p>
          <w:p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  <w:r w:rsid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údaje uvedené v žiadosti o NFP sú identické s údajmi odoslanými prostredníctvom verejnej časti portálu ITMS2014+,</w:t>
            </w:r>
          </w:p>
          <w:p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 som si vedomý skutočnosti, že na NFP nie je právny nárok,</w:t>
            </w:r>
          </w:p>
          <w:p w:rsidR="00B22462" w:rsidRPr="002C6A91" w:rsidRDefault="00B22462" w:rsidP="00565E6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contextualSpacing w:val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som si vedomý </w:t>
            </w:r>
            <w:r w:rsidR="00565E6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(á) 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565E6E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ako aj následkov nepravdivého čestného vyhlásenia (§39 zák. č. 71/1967 Zb</w:t>
            </w:r>
            <w:r w:rsid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  <w:r w:rsidR="00565E6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o správnom konaní v znení zmien a doplnkov a § 21 ods. 1 písm. f. zákona č. 372/1990 Zb. o priestupkoch v znení zmien a doplnkov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</w:p>
          <w:p w:rsidR="00B22462" w:rsidRPr="00CF6680" w:rsidRDefault="005C4C4B" w:rsidP="00CF6680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z</w:t>
            </w:r>
            <w:r w:rsidR="00B22462" w:rsidRP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>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="00B22462" w:rsidRPr="00CF6680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ochrane osobných údajov</w:t>
            </w:r>
            <w:r w:rsidR="00B22462" w:rsidRP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a o zmene a doplnení niektorých zákonov pre účely implementácie príslušného operačného programu.</w:t>
            </w:r>
          </w:p>
          <w:p w:rsidR="00B22462" w:rsidRPr="00A362E0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S ohľadom na podmienky poskytnutia príspevku zároveň čestne vyhlasujem, že:</w:t>
            </w:r>
          </w:p>
          <w:p w:rsidR="00B22462" w:rsidRDefault="00B22462" w:rsidP="005C4C4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CF6680">
              <w:rPr>
                <w:rFonts w:ascii="Arial Narrow" w:hAnsi="Arial Narrow"/>
                <w:sz w:val="20"/>
                <w:szCs w:val="20"/>
              </w:rPr>
              <w:t>(V tejto časti poskytovateľ v ITMS2014+ zadefinuje pre žiadateľa zoznam požadovaných vyhlásení podľa podmienok poskytnutia príspevku v</w:t>
            </w:r>
            <w:r w:rsidR="00FB2FA8">
              <w:rPr>
                <w:rFonts w:ascii="Arial Narrow" w:hAnsi="Arial Narrow"/>
                <w:sz w:val="20"/>
                <w:szCs w:val="20"/>
              </w:rPr>
              <w:t> </w:t>
            </w:r>
            <w:r w:rsidRPr="00CF6680">
              <w:rPr>
                <w:rFonts w:ascii="Arial Narrow" w:hAnsi="Arial Narrow"/>
                <w:sz w:val="20"/>
                <w:szCs w:val="20"/>
              </w:rPr>
              <w:t>príslušn</w:t>
            </w:r>
            <w:r w:rsidR="00FB2FA8">
              <w:rPr>
                <w:rFonts w:ascii="Arial Narrow" w:hAnsi="Arial Narrow"/>
                <w:sz w:val="20"/>
                <w:szCs w:val="20"/>
              </w:rPr>
              <w:t>ej výzve/</w:t>
            </w:r>
            <w:r w:rsidRPr="00CF6680">
              <w:rPr>
                <w:rFonts w:ascii="Arial Narrow" w:hAnsi="Arial Narrow"/>
                <w:sz w:val="20"/>
                <w:szCs w:val="20"/>
              </w:rPr>
              <w:t xml:space="preserve"> vyzvaní, ktorými deklaruje ich splnenie.)</w:t>
            </w:r>
          </w:p>
          <w:p w:rsidR="00BA291F" w:rsidRPr="00BA291F" w:rsidRDefault="00BA291F" w:rsidP="00BA291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BA291F">
              <w:rPr>
                <w:rFonts w:ascii="Arial Narrow" w:hAnsi="Arial Narrow"/>
                <w:sz w:val="20"/>
                <w:szCs w:val="20"/>
              </w:rPr>
              <w:lastRenderedPageBreak/>
              <w:t>Minimálne však vyhlasuje</w:t>
            </w:r>
            <w:r>
              <w:rPr>
                <w:rFonts w:ascii="Arial Narrow" w:hAnsi="Arial Narrow"/>
                <w:sz w:val="20"/>
                <w:szCs w:val="20"/>
              </w:rPr>
              <w:t>, že</w:t>
            </w:r>
            <w:r w:rsidRPr="00BA291F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BA291F" w:rsidRDefault="00BA291F" w:rsidP="00BA291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BA291F">
              <w:rPr>
                <w:rFonts w:ascii="Arial Narrow" w:hAnsi="Arial Narrow"/>
                <w:sz w:val="20"/>
                <w:szCs w:val="20"/>
              </w:rPr>
              <w:t xml:space="preserve">▪ si je vedomý toho, že poskytnutie neúplných nesprávnych alebo neaktuálnych informácií a prehlásení v tomto vyhlásení môže mať za následok aj postup podľa § 46 zákona o príspevku z EŠIF, postup podľa §39 zák. č. 71/1967 Zb. o správnom konaní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A291F">
              <w:rPr>
                <w:rFonts w:ascii="Arial Narrow" w:hAnsi="Arial Narrow"/>
                <w:sz w:val="20"/>
                <w:szCs w:val="20"/>
              </w:rPr>
              <w:t>v znení zmien a doplnkov a § 21 ods. 1 písm. f. zákona č. 372/1990 Zb. o priestupkoch v znení zmien a doplnkov; zaväzuje sa informovať a, ak je to možné, aj preukázať zmeny, ktoré sa týkajú jeho prehlásení, skutočností a údajov, ktoré deklaruje v tomto vyhlásení. Tieto zmeny sa zaväzuje poskytnúť včas tak, aby bolo možné predísť uzavretiu zmluvného vzťahu a realizácii zmluvných záväzkov na základe alebo vychádzajúc z nepravdivých a neaktuálnych informácií a prehlásení.</w:t>
            </w:r>
          </w:p>
          <w:p w:rsidR="00BA291F" w:rsidRPr="00CF6680" w:rsidRDefault="00BA291F" w:rsidP="00BA291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Ďal</w:t>
            </w:r>
            <w:r w:rsidRPr="00BA291F">
              <w:rPr>
                <w:rFonts w:ascii="Arial Narrow" w:hAnsi="Arial Narrow"/>
                <w:sz w:val="20"/>
                <w:szCs w:val="20"/>
              </w:rPr>
              <w:t>ej podľa potreby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BA291F">
              <w:rPr>
                <w:rFonts w:ascii="Arial Narrow" w:hAnsi="Arial Narrow"/>
                <w:sz w:val="20"/>
                <w:szCs w:val="20"/>
              </w:rPr>
              <w:t xml:space="preserve"> napr.:</w:t>
            </w:r>
          </w:p>
          <w:p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voči žiadateľovi nie je vedený výkon rozhodnutia, </w:t>
            </w:r>
          </w:p>
          <w:p w:rsidR="00B22462" w:rsidRPr="002C6A91" w:rsidRDefault="00B22462" w:rsidP="005C4C4B">
            <w:pPr>
              <w:pStyle w:val="Odsekzoznamu"/>
              <w:spacing w:before="120" w:after="120"/>
              <w:ind w:left="142" w:hanging="14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 xml:space="preserve"> 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nie je podnikom v ťažkostiach</w:t>
            </w:r>
            <w:r w:rsidR="0086540E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20"/>
            </w:r>
            <w:r w:rsidRPr="002C6A91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B22462" w:rsidRDefault="00B22462" w:rsidP="00CF6680">
            <w:pPr>
              <w:pStyle w:val="Odsekzoznamu"/>
              <w:numPr>
                <w:ilvl w:val="0"/>
                <w:numId w:val="18"/>
              </w:numPr>
              <w:spacing w:before="120" w:after="120"/>
              <w:ind w:left="112" w:hanging="11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voči žiadateľovi sa nenárokuje vrátenie pomoci na základe rozhodnutia Európskej komisie, ktorým bola pomoc označená za neoprávnenú a nezlučiteľnú so spoločným trhom (ak relevantné pre daný typ výzvy a okruh oprávnených žiadateľov),</w:t>
            </w:r>
          </w:p>
          <w:p w:rsidR="00BA291F" w:rsidRDefault="00BA291F" w:rsidP="00543B3C">
            <w:pPr>
              <w:pStyle w:val="Odsekzoznamu"/>
              <w:numPr>
                <w:ilvl w:val="0"/>
                <w:numId w:val="18"/>
              </w:numPr>
              <w:spacing w:before="120" w:after="120"/>
              <w:ind w:left="112" w:hanging="11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A291F">
              <w:rPr>
                <w:rFonts w:ascii="Arial Narrow" w:hAnsi="Arial Narrow"/>
                <w:sz w:val="20"/>
                <w:szCs w:val="20"/>
              </w:rPr>
              <w:t>ako žiadateľ  nebol, ani jeho štatutárny orgán, ani žiadny člen štatutárneho orgánu, ani prokurista/i, ani  osoba splnomocnená z</w:t>
            </w:r>
            <w:r>
              <w:rPr>
                <w:rFonts w:ascii="Arial Narrow" w:hAnsi="Arial Narrow"/>
                <w:sz w:val="20"/>
                <w:szCs w:val="20"/>
              </w:rPr>
              <w:t xml:space="preserve">astupovať ho v konaní 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291F">
              <w:rPr>
                <w:rFonts w:ascii="Arial Narrow" w:hAnsi="Arial Narrow"/>
                <w:sz w:val="20"/>
                <w:szCs w:val="20"/>
              </w:rPr>
              <w:t>neboli právoplatne odsúdení za niektorý z nasledujúcich trestných činov:</w:t>
            </w:r>
          </w:p>
          <w:p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 xml:space="preserve">a) trestný čin poškodzovania finančných záujmov ES (§261-§263 Trestného zákona) </w:t>
            </w:r>
          </w:p>
          <w:p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 xml:space="preserve">b) niektorý z trestných činov korupcie (§328 - § 336 Trestného zákona) </w:t>
            </w:r>
          </w:p>
          <w:p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 xml:space="preserve">c) trestný čin legalizácie príjmu z trestnej činnosti (§ 233 - § 234 Trestného zákona) </w:t>
            </w:r>
          </w:p>
          <w:p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>d) trestný čin založenia, zosnovania a podporovania zločineckej skupiny (§296 Trestného zákona)</w:t>
            </w:r>
          </w:p>
          <w:p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>e) machinácie pri verejnom obstarávaní a verejnej dražbe (§ 266 až § 268 Trestného zákona).</w:t>
            </w:r>
          </w:p>
          <w:p w:rsidR="00B22462" w:rsidRPr="002C6A91" w:rsidRDefault="00CF6680" w:rsidP="005C4C4B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contextualSpacing w:val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iné podľa potreby</w:t>
            </w:r>
            <w:r w:rsidR="00B22462"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...</w:t>
            </w:r>
          </w:p>
          <w:p w:rsidR="00B22462" w:rsidRPr="002C6A91" w:rsidRDefault="00B22462" w:rsidP="005C4C4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22462" w:rsidRPr="002C6A91" w:rsidTr="00CF6680">
        <w:trPr>
          <w:trHeight w:val="572"/>
        </w:trPr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Miesto podpisu: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Dátum podpisu:</w:t>
            </w:r>
          </w:p>
        </w:tc>
      </w:tr>
      <w:tr w:rsidR="00B22462" w:rsidRPr="002C6A91" w:rsidTr="00CF6680">
        <w:trPr>
          <w:trHeight w:val="531"/>
        </w:trPr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B22462" w:rsidRDefault="00B22462">
      <w:pPr>
        <w:rPr>
          <w:rFonts w:ascii="Arial Narrow" w:hAnsi="Arial Narrow"/>
          <w:sz w:val="20"/>
          <w:szCs w:val="20"/>
        </w:rPr>
      </w:pPr>
    </w:p>
    <w:p w:rsidR="002B5A52" w:rsidRDefault="002B5A52">
      <w:pPr>
        <w:rPr>
          <w:rFonts w:ascii="Arial Narrow" w:hAnsi="Arial Narrow"/>
          <w:sz w:val="20"/>
          <w:szCs w:val="20"/>
        </w:rPr>
      </w:pPr>
    </w:p>
    <w:p w:rsidR="002B5A52" w:rsidRPr="002C6A91" w:rsidRDefault="002B5A52">
      <w:pPr>
        <w:rPr>
          <w:rFonts w:ascii="Arial Narrow" w:hAnsi="Arial Narrow"/>
          <w:sz w:val="20"/>
          <w:szCs w:val="20"/>
        </w:rPr>
        <w:sectPr w:rsidR="002B5A52" w:rsidRPr="002C6A91" w:rsidSect="000A427D">
          <w:footerReference w:type="default" r:id="rId13"/>
          <w:headerReference w:type="first" r:id="rId14"/>
          <w:footerReference w:type="first" r:id="rId15"/>
          <w:pgSz w:w="11906" w:h="16838"/>
          <w:pgMar w:top="965" w:right="1274" w:bottom="1417" w:left="1417" w:header="708" w:footer="708" w:gutter="0"/>
          <w:cols w:space="708"/>
          <w:titlePg/>
          <w:docGrid w:linePitch="360"/>
        </w:sectPr>
      </w:pPr>
    </w:p>
    <w:p w:rsidR="00253EC4" w:rsidRPr="006115E1" w:rsidRDefault="00253EC4" w:rsidP="00253EC4">
      <w:pPr>
        <w:spacing w:after="0" w:line="240" w:lineRule="auto"/>
        <w:rPr>
          <w:rFonts w:ascii="Arial Narrow" w:hAnsi="Arial Narrow"/>
          <w:b/>
          <w:szCs w:val="24"/>
        </w:rPr>
      </w:pPr>
      <w:r w:rsidRPr="006115E1">
        <w:rPr>
          <w:rFonts w:ascii="Arial Narrow" w:hAnsi="Arial Narrow"/>
          <w:b/>
          <w:szCs w:val="24"/>
        </w:rPr>
        <w:lastRenderedPageBreak/>
        <w:t>Doplňujúce informácie k časti 7.4 Administratívna a prevádzková kapacita žiadateľa</w:t>
      </w:r>
    </w:p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Pr="006115E1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115E1">
        <w:rPr>
          <w:rFonts w:ascii="Arial Narrow" w:hAnsi="Arial Narrow"/>
          <w:sz w:val="20"/>
          <w:szCs w:val="20"/>
        </w:rPr>
        <w:t>1. Realizované projekty žiadateľom o NFP za posledné štyri roky</w:t>
      </w:r>
    </w:p>
    <w:p w:rsidR="00253EC4" w:rsidRDefault="001655B8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Tabuľka 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984"/>
        <w:gridCol w:w="3341"/>
      </w:tblGrid>
      <w:tr w:rsidR="00253EC4" w:rsidRPr="004A5864" w:rsidTr="00911275">
        <w:trPr>
          <w:trHeight w:val="15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Názov projektu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Dátum začiatku a ukončenia realizácie (mm/</w:t>
            </w:r>
            <w:proofErr w:type="spellStart"/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rrrr</w:t>
            </w:r>
            <w:proofErr w:type="spellEnd"/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Z akého finančného zdroja bol poskytnutý príspevok na realizáciu projektu</w:t>
            </w: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br/>
            </w: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(napr. názov fondu, dotačného mechanizmu)</w:t>
            </w: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 xml:space="preserve"> </w:t>
            </w:r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1655B8" w:rsidP="00165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 xml:space="preserve"> </w:t>
            </w:r>
            <w:r w:rsidRPr="001655B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sk-SK"/>
              </w:rPr>
              <w:t>Identifikácia projektu (ITMS kód a podobne)</w:t>
            </w:r>
          </w:p>
        </w:tc>
      </w:tr>
      <w:tr w:rsidR="00253EC4" w:rsidRPr="004A5864" w:rsidTr="0091127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:rsidTr="0091127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:rsidTr="00911275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</w:tbl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Pr="006115E1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115E1">
        <w:rPr>
          <w:rFonts w:ascii="Arial Narrow" w:hAnsi="Arial Narrow"/>
          <w:sz w:val="20"/>
          <w:szCs w:val="20"/>
        </w:rPr>
        <w:t>2. Prehľad obstaraného interiérového vybavenia, výpočtovej techniky, prevádzkové stroje, prístroje, zariadenie, technika a náradie, špeciálne stroje, prístroje, zariadenie technika a náradie (skupina oprávnených výdavkov 112</w:t>
      </w:r>
      <w:r w:rsidRPr="006115E1">
        <w:rPr>
          <w:rFonts w:ascii="Arial Narrow" w:hAnsi="Arial Narrow"/>
          <w:sz w:val="20"/>
          <w:szCs w:val="20"/>
          <w:vertAlign w:val="superscript"/>
        </w:rPr>
        <w:footnoteReference w:id="21"/>
      </w:r>
      <w:r w:rsidRPr="006115E1">
        <w:rPr>
          <w:rFonts w:ascii="Arial Narrow" w:hAnsi="Arial Narrow"/>
          <w:sz w:val="20"/>
          <w:szCs w:val="20"/>
        </w:rPr>
        <w:t>) resp. kapitálový majetok (skupina oprávnených výdavkov 022/029) z prostriedkov fondov EÚ  za posledné štyri roky</w:t>
      </w:r>
    </w:p>
    <w:p w:rsidR="00253EC4" w:rsidRDefault="00894501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Tabuľka 2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701"/>
        <w:gridCol w:w="4333"/>
      </w:tblGrid>
      <w:tr w:rsidR="00253EC4" w:rsidRPr="004A5864" w:rsidTr="00911275">
        <w:trPr>
          <w:trHeight w:val="3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Názov majetku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Obstarávacia cena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4A5864" w:rsidRDefault="00894501" w:rsidP="0089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FE7F9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Identifikácia projektu (ITMS kód a podobne)</w:t>
            </w:r>
          </w:p>
        </w:tc>
      </w:tr>
      <w:tr w:rsidR="00253EC4" w:rsidRPr="004A5864" w:rsidTr="0091127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:rsidTr="0091127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:rsidTr="0091127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:rsidTr="00911275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</w:tr>
    </w:tbl>
    <w:p w:rsidR="00253EC4" w:rsidRDefault="00253EC4" w:rsidP="00253EC4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253EC4" w:rsidRDefault="00253EC4" w:rsidP="00253EC4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Default="00253EC4" w:rsidP="00543B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</w:t>
      </w:r>
      <w:r w:rsidRPr="005A2BCD">
        <w:rPr>
          <w:rFonts w:ascii="Arial Narrow" w:hAnsi="Arial Narrow"/>
          <w:sz w:val="20"/>
          <w:szCs w:val="20"/>
        </w:rPr>
        <w:t xml:space="preserve"> prípade </w:t>
      </w:r>
      <w:r>
        <w:rPr>
          <w:rFonts w:ascii="Arial Narrow" w:hAnsi="Arial Narrow"/>
          <w:sz w:val="20"/>
          <w:szCs w:val="20"/>
        </w:rPr>
        <w:t xml:space="preserve">uplatňovania zjednodušeného vykazovania </w:t>
      </w:r>
      <w:r w:rsidRPr="005A2BCD">
        <w:rPr>
          <w:rFonts w:ascii="Arial Narrow" w:hAnsi="Arial Narrow"/>
          <w:sz w:val="20"/>
          <w:szCs w:val="20"/>
        </w:rPr>
        <w:t>v rámci paušálneho financovania nákladov sa v</w:t>
      </w:r>
      <w:r>
        <w:rPr>
          <w:rFonts w:ascii="Arial Narrow" w:hAnsi="Arial Narrow"/>
          <w:sz w:val="20"/>
          <w:szCs w:val="20"/>
        </w:rPr>
        <w:t> </w:t>
      </w:r>
      <w:r w:rsidRPr="005A2BCD">
        <w:rPr>
          <w:rFonts w:ascii="Arial Narrow" w:hAnsi="Arial Narrow"/>
          <w:sz w:val="20"/>
          <w:szCs w:val="20"/>
        </w:rPr>
        <w:t>tabuľke</w:t>
      </w:r>
      <w:r>
        <w:rPr>
          <w:rFonts w:ascii="Arial Narrow" w:hAnsi="Arial Narrow"/>
          <w:sz w:val="20"/>
          <w:szCs w:val="20"/>
        </w:rPr>
        <w:t xml:space="preserve"> vyššie</w:t>
      </w:r>
      <w:r w:rsidRPr="005A2BCD">
        <w:rPr>
          <w:rFonts w:ascii="Arial Narrow" w:hAnsi="Arial Narrow"/>
          <w:sz w:val="20"/>
          <w:szCs w:val="20"/>
        </w:rPr>
        <w:t xml:space="preserve"> uvádzajú iba pozície/funkcie tých osôb v projekte, ktoré patria </w:t>
      </w:r>
      <w:r>
        <w:rPr>
          <w:rFonts w:ascii="Arial Narrow" w:hAnsi="Arial Narrow"/>
          <w:sz w:val="20"/>
          <w:szCs w:val="20"/>
        </w:rPr>
        <w:t>do priamych nákladov v rámci hlavných aktivít projektu</w:t>
      </w:r>
      <w:r w:rsidRPr="005A2BCD">
        <w:rPr>
          <w:rFonts w:ascii="Arial Narrow" w:hAnsi="Arial Narrow"/>
          <w:sz w:val="20"/>
          <w:szCs w:val="20"/>
        </w:rPr>
        <w:t>.</w:t>
      </w:r>
    </w:p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Pr="006115E1" w:rsidRDefault="00C677CC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253EC4" w:rsidRPr="006115E1">
        <w:rPr>
          <w:rFonts w:ascii="Arial Narrow" w:hAnsi="Arial Narrow"/>
          <w:sz w:val="20"/>
          <w:szCs w:val="20"/>
        </w:rPr>
        <w:t>. Finančná situácia žiadateľa (údaje v EUR)</w:t>
      </w:r>
    </w:p>
    <w:p w:rsidR="00253EC4" w:rsidRDefault="00C71CB1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Tabuľka</w:t>
      </w:r>
      <w:r w:rsidR="00C25348">
        <w:rPr>
          <w:rFonts w:ascii="Arial Narrow" w:hAnsi="Arial Narrow"/>
          <w:sz w:val="20"/>
          <w:szCs w:val="20"/>
        </w:rPr>
        <w:t xml:space="preserve"> 3</w:t>
      </w:r>
    </w:p>
    <w:tbl>
      <w:tblPr>
        <w:tblW w:w="9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393"/>
        <w:gridCol w:w="2318"/>
        <w:gridCol w:w="2318"/>
      </w:tblGrid>
      <w:tr w:rsidR="00253EC4" w:rsidRPr="006115E1" w:rsidTr="00543B3C">
        <w:trPr>
          <w:trHeight w:val="308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6115E1" w:rsidRDefault="00253EC4" w:rsidP="0091127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6115E1" w:rsidRDefault="00253EC4" w:rsidP="0091127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Rok (n-3)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6115E1" w:rsidRDefault="00253EC4" w:rsidP="0091127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Rok (n-2)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6115E1" w:rsidRDefault="00253EC4" w:rsidP="0091127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Rok (n-1)</w:t>
            </w:r>
          </w:p>
        </w:tc>
      </w:tr>
      <w:tr w:rsidR="00253EC4" w:rsidRPr="006115E1" w:rsidTr="00543B3C">
        <w:trPr>
          <w:trHeight w:val="58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Hospodársky výsledok</w:t>
            </w:r>
            <w:r w:rsidRPr="00A25AD2">
              <w:rPr>
                <w:rFonts w:ascii="Arial Narrow" w:hAnsi="Arial Narrow"/>
                <w:sz w:val="20"/>
                <w:szCs w:val="20"/>
              </w:rPr>
              <w:br/>
              <w:t>(+zisk / - strata)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40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Záväzky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74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Pohľadávky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Majetok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z 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lastRenderedPageBreak/>
              <w:t>- Peniaze v hotovosti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:rsidTr="00543B3C">
        <w:trPr>
          <w:trHeight w:val="30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Bankové účty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253EC4" w:rsidRPr="002C6A91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3EC4" w:rsidRDefault="0066420C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Technická informácia: </w:t>
      </w:r>
      <w:r w:rsidRPr="0066420C">
        <w:rPr>
          <w:rFonts w:ascii="Arial Narrow" w:hAnsi="Arial Narrow"/>
          <w:sz w:val="20"/>
          <w:szCs w:val="20"/>
        </w:rPr>
        <w:t xml:space="preserve">vkladané tabuľky a) až d) musia byť vyhotovené vo formáte </w:t>
      </w:r>
      <w:proofErr w:type="spellStart"/>
      <w:r w:rsidRPr="0066420C">
        <w:rPr>
          <w:rFonts w:ascii="Arial Narrow" w:hAnsi="Arial Narrow"/>
          <w:sz w:val="20"/>
          <w:szCs w:val="20"/>
        </w:rPr>
        <w:t>word</w:t>
      </w:r>
      <w:proofErr w:type="spellEnd"/>
      <w:r>
        <w:rPr>
          <w:rFonts w:ascii="Arial Narrow" w:hAnsi="Arial Narrow"/>
          <w:sz w:val="20"/>
          <w:szCs w:val="20"/>
        </w:rPr>
        <w:t xml:space="preserve">, z dôvodu, že vo formáte </w:t>
      </w:r>
      <w:proofErr w:type="spellStart"/>
      <w:r>
        <w:rPr>
          <w:rFonts w:ascii="Arial Narrow" w:hAnsi="Arial Narrow"/>
          <w:sz w:val="20"/>
          <w:szCs w:val="20"/>
        </w:rPr>
        <w:t>xls</w:t>
      </w:r>
      <w:proofErr w:type="spellEnd"/>
      <w:r>
        <w:rPr>
          <w:rFonts w:ascii="Arial Narrow" w:hAnsi="Arial Narrow"/>
          <w:sz w:val="20"/>
          <w:szCs w:val="20"/>
        </w:rPr>
        <w:t>. nie sú kompatibilné s ITMS2014+.</w:t>
      </w:r>
    </w:p>
    <w:p w:rsidR="00E71849" w:rsidRPr="002C6A91" w:rsidRDefault="00E71849" w:rsidP="002B5A52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E71849" w:rsidRPr="002C6A91" w:rsidSect="00E7184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9E" w:rsidRDefault="00971B9E" w:rsidP="00297396">
      <w:pPr>
        <w:spacing w:after="0" w:line="240" w:lineRule="auto"/>
      </w:pPr>
      <w:r>
        <w:separator/>
      </w:r>
    </w:p>
  </w:endnote>
  <w:endnote w:type="continuationSeparator" w:id="0">
    <w:p w:rsidR="00971B9E" w:rsidRDefault="00971B9E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015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FF443A" w:rsidRPr="0047653F" w:rsidRDefault="00FF443A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47653F">
          <w:rPr>
            <w:rFonts w:ascii="Arial Narrow" w:hAnsi="Arial Narrow"/>
            <w:sz w:val="20"/>
            <w:szCs w:val="20"/>
          </w:rPr>
          <w:fldChar w:fldCharType="begin"/>
        </w:r>
        <w:r w:rsidRPr="0047653F">
          <w:rPr>
            <w:rFonts w:ascii="Arial Narrow" w:hAnsi="Arial Narrow"/>
            <w:sz w:val="20"/>
            <w:szCs w:val="20"/>
          </w:rPr>
          <w:instrText>PAGE   \* MERGEFORMAT</w:instrText>
        </w:r>
        <w:r w:rsidRPr="0047653F">
          <w:rPr>
            <w:rFonts w:ascii="Arial Narrow" w:hAnsi="Arial Narrow"/>
            <w:sz w:val="20"/>
            <w:szCs w:val="20"/>
          </w:rPr>
          <w:fldChar w:fldCharType="separate"/>
        </w:r>
        <w:r w:rsidR="00D21931">
          <w:rPr>
            <w:rFonts w:ascii="Arial Narrow" w:hAnsi="Arial Narrow"/>
            <w:noProof/>
            <w:sz w:val="20"/>
            <w:szCs w:val="20"/>
          </w:rPr>
          <w:t>2</w:t>
        </w:r>
        <w:r w:rsidRPr="0047653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FF443A" w:rsidRPr="000A34A0" w:rsidRDefault="00FF443A" w:rsidP="00A72E98">
    <w:pPr>
      <w:pStyle w:val="Pta"/>
      <w:rPr>
        <w:rFonts w:ascii="Arial Narrow" w:hAnsi="Arial Narrow"/>
        <w:i/>
        <w:sz w:val="20"/>
        <w:szCs w:val="20"/>
      </w:rPr>
    </w:pPr>
    <w:bookmarkStart w:id="28" w:name="OLE_LINK9"/>
    <w:bookmarkStart w:id="29" w:name="OLE_LINK10"/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</w:t>
    </w:r>
    <w:r w:rsidRPr="000A34A0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>verzia 1.3</w:t>
    </w:r>
  </w:p>
  <w:bookmarkEnd w:id="28"/>
  <w:bookmarkEnd w:id="29"/>
  <w:p w:rsidR="00FF443A" w:rsidRPr="00016F1C" w:rsidRDefault="00FF443A" w:rsidP="00A72E98">
    <w:pPr>
      <w:tabs>
        <w:tab w:val="left" w:pos="288"/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Pr="000A34A0" w:rsidRDefault="00FF443A" w:rsidP="001B7ED2">
    <w:pPr>
      <w:pStyle w:val="Pta"/>
      <w:rPr>
        <w:rFonts w:ascii="Arial Narrow" w:hAnsi="Arial Narrow"/>
        <w:i/>
        <w:sz w:val="20"/>
        <w:szCs w:val="20"/>
      </w:rPr>
    </w:pPr>
    <w:r w:rsidRPr="000A34A0">
      <w:rPr>
        <w:rFonts w:ascii="Arial Narrow" w:hAnsi="Arial Narrow"/>
        <w:i/>
        <w:sz w:val="20"/>
        <w:szCs w:val="20"/>
      </w:rPr>
      <w:t xml:space="preserve">Príručka pre žiadateľa </w:t>
    </w:r>
    <w:r>
      <w:rPr>
        <w:rFonts w:ascii="Arial Narrow" w:hAnsi="Arial Narrow"/>
        <w:i/>
        <w:sz w:val="20"/>
        <w:szCs w:val="20"/>
      </w:rPr>
      <w:t>o NFP,</w:t>
    </w:r>
    <w:r w:rsidRPr="000A34A0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>verzia 1.3</w:t>
    </w:r>
  </w:p>
  <w:p w:rsidR="00FF443A" w:rsidRDefault="00FF443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Pr="00016F1C" w:rsidRDefault="00FF44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t xml:space="preserve"> </w: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:rsidR="00FF443A" w:rsidRPr="00570367" w:rsidRDefault="00FF443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9E" w:rsidRDefault="00971B9E" w:rsidP="00297396">
      <w:pPr>
        <w:spacing w:after="0" w:line="240" w:lineRule="auto"/>
      </w:pPr>
      <w:r>
        <w:separator/>
      </w:r>
    </w:p>
  </w:footnote>
  <w:footnote w:type="continuationSeparator" w:id="0">
    <w:p w:rsidR="00971B9E" w:rsidRDefault="00971B9E" w:rsidP="00297396">
      <w:pPr>
        <w:spacing w:after="0" w:line="240" w:lineRule="auto"/>
      </w:pPr>
      <w:r>
        <w:continuationSeparator/>
      </w:r>
    </w:p>
  </w:footnote>
  <w:footnote w:id="1">
    <w:p w:rsidR="00FF443A" w:rsidRPr="002C6A91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2C6A9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C6A91">
        <w:rPr>
          <w:rFonts w:ascii="Arial Narrow" w:hAnsi="Arial Narrow"/>
          <w:sz w:val="16"/>
          <w:szCs w:val="16"/>
        </w:rPr>
        <w:t xml:space="preserve"> V nadväznosti na typ výzvy </w:t>
      </w:r>
      <w:r>
        <w:rPr>
          <w:rFonts w:ascii="Arial Narrow" w:hAnsi="Arial Narrow"/>
          <w:sz w:val="16"/>
          <w:szCs w:val="16"/>
        </w:rPr>
        <w:t>(</w:t>
      </w:r>
      <w:r w:rsidRPr="002C6A91">
        <w:rPr>
          <w:rFonts w:ascii="Arial Narrow" w:hAnsi="Arial Narrow"/>
          <w:sz w:val="16"/>
          <w:szCs w:val="16"/>
        </w:rPr>
        <w:t>výzva na predkladanie projektových zámerov/v</w:t>
      </w:r>
      <w:r>
        <w:rPr>
          <w:rFonts w:ascii="Arial Narrow" w:hAnsi="Arial Narrow"/>
          <w:sz w:val="16"/>
          <w:szCs w:val="16"/>
        </w:rPr>
        <w:t>ýzva)</w:t>
      </w:r>
      <w:r w:rsidRPr="002C6A91">
        <w:rPr>
          <w:rFonts w:ascii="Arial Narrow" w:hAnsi="Arial Narrow"/>
          <w:sz w:val="16"/>
          <w:szCs w:val="16"/>
        </w:rPr>
        <w:t>,</w:t>
      </w:r>
      <w:r>
        <w:rPr>
          <w:rFonts w:ascii="Arial Narrow" w:hAnsi="Arial Narrow"/>
          <w:sz w:val="16"/>
          <w:szCs w:val="16"/>
        </w:rPr>
        <w:t xml:space="preserve"> resp. vyzvania, </w:t>
      </w:r>
      <w:r w:rsidRPr="002C6A91">
        <w:rPr>
          <w:rFonts w:ascii="Arial Narrow" w:hAnsi="Arial Narrow"/>
          <w:sz w:val="16"/>
          <w:szCs w:val="16"/>
        </w:rPr>
        <w:t xml:space="preserve"> formulár obsahuje zodpovedajúci názov dokumentu, t.j. žiadosť o poskytnutie nenávratného finančného príspevku, resp. projektový zámer</w:t>
      </w:r>
    </w:p>
  </w:footnote>
  <w:footnote w:id="2">
    <w:p w:rsidR="00FF443A" w:rsidRPr="002C6A91" w:rsidRDefault="00FF443A">
      <w:pPr>
        <w:pStyle w:val="Textpoznmkypodiarou"/>
        <w:rPr>
          <w:rFonts w:ascii="Arial Narrow" w:hAnsi="Arial Narrow" w:cs="Times New Roman"/>
          <w:sz w:val="16"/>
          <w:szCs w:val="16"/>
        </w:rPr>
      </w:pPr>
      <w:r w:rsidRPr="002C6A91">
        <w:rPr>
          <w:rStyle w:val="Odkaznapoznmkupodiarou"/>
          <w:rFonts w:ascii="Arial Narrow" w:hAnsi="Arial Narrow" w:cs="Times New Roman"/>
          <w:sz w:val="16"/>
          <w:szCs w:val="16"/>
        </w:rPr>
        <w:footnoteRef/>
      </w:r>
      <w:r w:rsidRPr="002C6A91">
        <w:rPr>
          <w:rFonts w:ascii="Arial Narrow" w:hAnsi="Arial Narrow" w:cs="Times New Roman"/>
          <w:sz w:val="16"/>
          <w:szCs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3">
    <w:p w:rsidR="00FF443A" w:rsidRPr="002C6A91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2C6A9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C6A91">
        <w:rPr>
          <w:rFonts w:ascii="Arial Narrow" w:hAnsi="Arial Narrow"/>
          <w:sz w:val="16"/>
          <w:szCs w:val="16"/>
        </w:rPr>
        <w:t xml:space="preserve"> Odkaz na automatické vyplnenie sa vzťahuje na prípad vyplnenia formulára prostredníctvom ITMS2014+</w:t>
      </w:r>
    </w:p>
  </w:footnote>
  <w:footnote w:id="4">
    <w:p w:rsidR="00FF443A" w:rsidRDefault="00FF443A" w:rsidP="0097100B">
      <w:pPr>
        <w:pStyle w:val="Textpoznmkypodiarou"/>
        <w:ind w:left="142" w:hanging="142"/>
      </w:pPr>
      <w:r w:rsidRPr="00892D51">
        <w:rPr>
          <w:rStyle w:val="Odkaznapoznmkupodiarou"/>
          <w:rFonts w:ascii="Arial Narrow" w:hAnsi="Arial Narrow"/>
          <w:sz w:val="16"/>
          <w:szCs w:val="16"/>
        </w:rPr>
        <w:footnoteRef/>
      </w:r>
      <w:r>
        <w:t xml:space="preserve"> </w:t>
      </w:r>
      <w:r w:rsidRPr="00892D51">
        <w:rPr>
          <w:rFonts w:ascii="Arial Narrow" w:hAnsi="Arial Narrow"/>
          <w:sz w:val="16"/>
          <w:szCs w:val="16"/>
        </w:rPr>
        <w:t>Kódy pre kategóriu „Prioritná os“</w:t>
      </w:r>
      <w:r>
        <w:rPr>
          <w:rFonts w:ascii="Arial Narrow" w:hAnsi="Arial Narrow"/>
          <w:sz w:val="16"/>
          <w:szCs w:val="16"/>
        </w:rPr>
        <w:t xml:space="preserve"> s</w:t>
      </w:r>
      <w:r w:rsidRPr="00892D51">
        <w:rPr>
          <w:rFonts w:ascii="Arial Narrow" w:hAnsi="Arial Narrow"/>
          <w:sz w:val="16"/>
          <w:szCs w:val="16"/>
        </w:rPr>
        <w:t xml:space="preserve">ú zadefinované </w:t>
      </w:r>
      <w:r>
        <w:rPr>
          <w:rFonts w:ascii="Arial Narrow" w:hAnsi="Arial Narrow"/>
          <w:sz w:val="16"/>
          <w:szCs w:val="16"/>
        </w:rPr>
        <w:t xml:space="preserve">na základe </w:t>
      </w:r>
      <w:r w:rsidRPr="00892D51">
        <w:rPr>
          <w:rFonts w:ascii="Arial Narrow" w:hAnsi="Arial Narrow"/>
          <w:sz w:val="16"/>
          <w:szCs w:val="16"/>
        </w:rPr>
        <w:t>dokument</w:t>
      </w:r>
      <w:r>
        <w:rPr>
          <w:rFonts w:ascii="Arial Narrow" w:hAnsi="Arial Narrow"/>
          <w:sz w:val="16"/>
          <w:szCs w:val="16"/>
        </w:rPr>
        <w:t>u</w:t>
      </w:r>
      <w:r w:rsidRPr="00892D51">
        <w:rPr>
          <w:rFonts w:ascii="Arial Narrow" w:hAnsi="Arial Narrow"/>
          <w:sz w:val="16"/>
          <w:szCs w:val="16"/>
        </w:rPr>
        <w:t xml:space="preserve"> Operačný program Ľudské zdroje na PO 2014-2020</w:t>
      </w:r>
      <w:r>
        <w:rPr>
          <w:rFonts w:ascii="Arial Narrow" w:hAnsi="Arial Narrow"/>
          <w:sz w:val="16"/>
          <w:szCs w:val="16"/>
        </w:rPr>
        <w:t xml:space="preserve">, v tabuľke č. 2 </w:t>
      </w:r>
      <w:r w:rsidRPr="0097100B">
        <w:rPr>
          <w:rFonts w:ascii="Arial Narrow" w:hAnsi="Arial Narrow"/>
          <w:sz w:val="16"/>
          <w:szCs w:val="16"/>
        </w:rPr>
        <w:t>a</w:t>
      </w:r>
      <w:r>
        <w:rPr>
          <w:rFonts w:ascii="Arial Narrow" w:hAnsi="Arial Narrow"/>
          <w:sz w:val="16"/>
          <w:szCs w:val="16"/>
        </w:rPr>
        <w:t xml:space="preserve"> ich </w:t>
      </w:r>
      <w:r w:rsidRPr="0097100B">
        <w:rPr>
          <w:rFonts w:ascii="Arial Narrow" w:hAnsi="Arial Narrow"/>
          <w:sz w:val="16"/>
          <w:szCs w:val="16"/>
        </w:rPr>
        <w:t>popisu v ďalších častiach</w:t>
      </w:r>
      <w:r>
        <w:rPr>
          <w:rFonts w:ascii="Arial Narrow" w:hAnsi="Arial Narrow"/>
          <w:sz w:val="16"/>
          <w:szCs w:val="16"/>
        </w:rPr>
        <w:t xml:space="preserve">: </w:t>
      </w:r>
      <w:hyperlink r:id="rId1" w:history="1">
        <w:r w:rsidRPr="00E9045C">
          <w:rPr>
            <w:rStyle w:val="Hypertextovprepojenie"/>
            <w:rFonts w:ascii="Arial Narrow" w:hAnsi="Arial Narrow" w:cstheme="minorBidi"/>
            <w:sz w:val="16"/>
            <w:szCs w:val="16"/>
          </w:rPr>
          <w:t>http://www.employment.gov.sk/sk/esf/programove-obdobie-2014-2020/operacny-program-ludske-zdroje/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  <w:footnote w:id="5">
    <w:p w:rsidR="00FF443A" w:rsidRPr="00892D51" w:rsidRDefault="00FF443A" w:rsidP="0097100B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892D5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92D51">
        <w:rPr>
          <w:rFonts w:ascii="Arial Narrow" w:hAnsi="Arial Narrow"/>
          <w:sz w:val="16"/>
          <w:szCs w:val="16"/>
        </w:rPr>
        <w:t xml:space="preserve"> Kódy pre kategóriu „</w:t>
      </w:r>
      <w:r>
        <w:rPr>
          <w:rFonts w:ascii="Arial Narrow" w:hAnsi="Arial Narrow"/>
          <w:sz w:val="16"/>
          <w:szCs w:val="16"/>
        </w:rPr>
        <w:t>Špecifický cieľ</w:t>
      </w:r>
      <w:r w:rsidRPr="00892D51">
        <w:rPr>
          <w:rFonts w:ascii="Arial Narrow" w:hAnsi="Arial Narrow"/>
          <w:sz w:val="16"/>
          <w:szCs w:val="16"/>
        </w:rPr>
        <w:t>“</w:t>
      </w:r>
      <w:r>
        <w:rPr>
          <w:rFonts w:ascii="Arial Narrow" w:hAnsi="Arial Narrow"/>
          <w:sz w:val="16"/>
          <w:szCs w:val="16"/>
        </w:rPr>
        <w:t xml:space="preserve"> s</w:t>
      </w:r>
      <w:r w:rsidRPr="00892D51">
        <w:rPr>
          <w:rFonts w:ascii="Arial Narrow" w:hAnsi="Arial Narrow"/>
          <w:sz w:val="16"/>
          <w:szCs w:val="16"/>
        </w:rPr>
        <w:t xml:space="preserve">ú zadefinované </w:t>
      </w:r>
      <w:r>
        <w:rPr>
          <w:rFonts w:ascii="Arial Narrow" w:hAnsi="Arial Narrow"/>
          <w:sz w:val="16"/>
          <w:szCs w:val="16"/>
        </w:rPr>
        <w:t xml:space="preserve">na základe </w:t>
      </w:r>
      <w:r w:rsidRPr="00892D51">
        <w:rPr>
          <w:rFonts w:ascii="Arial Narrow" w:hAnsi="Arial Narrow"/>
          <w:sz w:val="16"/>
          <w:szCs w:val="16"/>
        </w:rPr>
        <w:t>dokument</w:t>
      </w:r>
      <w:r>
        <w:rPr>
          <w:rFonts w:ascii="Arial Narrow" w:hAnsi="Arial Narrow"/>
          <w:sz w:val="16"/>
          <w:szCs w:val="16"/>
        </w:rPr>
        <w:t>u</w:t>
      </w:r>
      <w:r w:rsidRPr="00892D51">
        <w:rPr>
          <w:rFonts w:ascii="Arial Narrow" w:hAnsi="Arial Narrow"/>
          <w:sz w:val="16"/>
          <w:szCs w:val="16"/>
        </w:rPr>
        <w:t xml:space="preserve"> Operačný program Ľudské zdroje na PO 2014-2020</w:t>
      </w:r>
      <w:r>
        <w:rPr>
          <w:rFonts w:ascii="Arial Narrow" w:hAnsi="Arial Narrow"/>
          <w:sz w:val="16"/>
          <w:szCs w:val="16"/>
        </w:rPr>
        <w:t>, v tabuľke č. 2 a ich popisu v ďalších častiach:</w:t>
      </w:r>
      <w:r w:rsidRPr="00C856AB">
        <w:t xml:space="preserve"> </w:t>
      </w:r>
      <w:hyperlink r:id="rId2" w:history="1">
        <w:r w:rsidRPr="00E9045C">
          <w:rPr>
            <w:rStyle w:val="Hypertextovprepojenie"/>
            <w:rFonts w:ascii="Arial Narrow" w:hAnsi="Arial Narrow" w:cstheme="minorBidi"/>
            <w:sz w:val="16"/>
            <w:szCs w:val="16"/>
          </w:rPr>
          <w:t>http://www.employment.gov.sk/sk/esf/programove-obdobie-2014-2020/operacny-program-ludske-zdroje/</w:t>
        </w:r>
      </w:hyperlink>
      <w:r>
        <w:rPr>
          <w:rFonts w:ascii="Arial Narrow" w:hAnsi="Arial Narrow"/>
          <w:sz w:val="16"/>
          <w:szCs w:val="16"/>
        </w:rPr>
        <w:t xml:space="preserve">  </w:t>
      </w:r>
    </w:p>
  </w:footnote>
  <w:footnote w:id="6">
    <w:p w:rsidR="00FF443A" w:rsidRDefault="00FF443A" w:rsidP="00FD2F76">
      <w:pPr>
        <w:pStyle w:val="Textpoznmkypodiarou"/>
        <w:ind w:left="142" w:hanging="142"/>
      </w:pPr>
      <w:r w:rsidRPr="00FD2F76">
        <w:rPr>
          <w:rFonts w:ascii="Arial Narrow" w:hAnsi="Arial Narrow"/>
          <w:sz w:val="16"/>
          <w:szCs w:val="16"/>
          <w:vertAlign w:val="superscript"/>
        </w:rPr>
        <w:footnoteRef/>
      </w:r>
      <w:r w:rsidRPr="00FD2F76">
        <w:rPr>
          <w:rFonts w:ascii="Arial Narrow" w:hAnsi="Arial Narrow"/>
          <w:sz w:val="16"/>
          <w:szCs w:val="16"/>
        </w:rPr>
        <w:t xml:space="preserve"> VYKONÁVACIE NARIADENIE KOMISIE (EÚ) č. 215/2014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zo 7. marca 2014,ktorým sa stanovujú pravidlá vykonávania nariadenia Európskeho parlamentu a Rady (EÚ)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č. 1303/2013, ktorým sa stanovujú spoločné ustanovenia o Európskom fonde regionálneho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rozvoja, Európskom sociálnom fonde, Kohéznom fonde, Európskom poľnohospodárskom fonde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pre rozvoj vidieka a Európskom námornom a rybárskom fonde a ktorým sa stanovujú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všeobecné ustanovenia o Európskom fonde regionálneho rozvoja, Európskom sociálnom fonde,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Kohéznom fonde a Európskom námornom a rybárskom fonde v súvislosti s</w:t>
      </w:r>
      <w:r>
        <w:rPr>
          <w:rFonts w:ascii="Arial Narrow" w:hAnsi="Arial Narrow"/>
          <w:sz w:val="16"/>
          <w:szCs w:val="16"/>
        </w:rPr>
        <w:t> </w:t>
      </w:r>
      <w:r w:rsidRPr="00FD2F76">
        <w:rPr>
          <w:rFonts w:ascii="Arial Narrow" w:hAnsi="Arial Narrow"/>
          <w:sz w:val="16"/>
          <w:szCs w:val="16"/>
        </w:rPr>
        <w:t>metodikami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poskytovania podpory na riešenie zmeny klímy, určovaním čiastkových cieľov a zámerov vo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výkonnostnom rámci a nomenklatúrou kategórií intervencií pre európske štrukturálne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a investičné fondy</w:t>
      </w:r>
    </w:p>
  </w:footnote>
  <w:footnote w:id="7">
    <w:p w:rsidR="00FF443A" w:rsidRPr="0049299B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49299B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9299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Systém implementácie HP Udržateľný rozvoj je zverejnený: </w:t>
      </w:r>
      <w:hyperlink r:id="rId3" w:history="1">
        <w:r w:rsidRPr="0049299B">
          <w:rPr>
            <w:rStyle w:val="Hypertextovprepojenie"/>
            <w:rFonts w:ascii="Arial Narrow" w:hAnsi="Arial Narrow" w:cstheme="minorBidi"/>
            <w:sz w:val="16"/>
            <w:szCs w:val="16"/>
          </w:rPr>
          <w:t>http://www.hpisahptur.gov.sk/dokumenty-2014-2020/</w:t>
        </w:r>
      </w:hyperlink>
      <w:r>
        <w:rPr>
          <w:rFonts w:ascii="Arial Narrow" w:hAnsi="Arial Narrow"/>
          <w:sz w:val="16"/>
          <w:szCs w:val="16"/>
        </w:rPr>
        <w:t>,</w:t>
      </w:r>
    </w:p>
  </w:footnote>
  <w:footnote w:id="8">
    <w:p w:rsidR="00FF443A" w:rsidRDefault="00FF443A">
      <w:pPr>
        <w:pStyle w:val="Textpoznmkypodiarou"/>
      </w:pPr>
      <w:r>
        <w:rPr>
          <w:rStyle w:val="Odkaznapoznmkupodiarou"/>
        </w:rPr>
        <w:footnoteRef/>
      </w:r>
      <w:r w:rsidRPr="00B77D8D">
        <w:rPr>
          <w:rFonts w:ascii="Arial Narrow" w:hAnsi="Arial Narrow" w:cs="Arial"/>
          <w:sz w:val="16"/>
          <w:szCs w:val="16"/>
        </w:rPr>
        <w:t xml:space="preserve">Systém implementácie </w:t>
      </w:r>
      <w:r>
        <w:rPr>
          <w:rFonts w:ascii="Arial Narrow" w:hAnsi="Arial Narrow" w:cs="Arial"/>
          <w:sz w:val="16"/>
          <w:szCs w:val="16"/>
        </w:rPr>
        <w:t>HP Rovnosť medzi mužmi a ženami</w:t>
      </w:r>
      <w:r w:rsidRPr="00B77D8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je zverejnený</w:t>
      </w:r>
      <w:r w:rsidRPr="00FD7B67">
        <w:rPr>
          <w:rFonts w:ascii="Arial Narrow" w:hAnsi="Arial Narrow" w:cs="Arial"/>
          <w:sz w:val="16"/>
          <w:szCs w:val="16"/>
        </w:rPr>
        <w:t xml:space="preserve"> </w:t>
      </w:r>
      <w:r w:rsidRPr="00B77D8D">
        <w:rPr>
          <w:rFonts w:ascii="Arial Narrow" w:hAnsi="Arial Narrow" w:cs="Arial"/>
          <w:sz w:val="16"/>
          <w:szCs w:val="16"/>
        </w:rPr>
        <w:t>na webovom sídle http://www.gender.gov.sk</w:t>
      </w:r>
    </w:p>
  </w:footnote>
  <w:footnote w:id="9">
    <w:p w:rsidR="00FF443A" w:rsidRPr="000937E2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0937E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937E2">
        <w:rPr>
          <w:rFonts w:ascii="Arial Narrow" w:hAnsi="Arial Narrow"/>
          <w:sz w:val="16"/>
          <w:szCs w:val="16"/>
        </w:rPr>
        <w:t xml:space="preserve"> V prípade potreby žiadateľ môže uviesť aj viac cieľov</w:t>
      </w:r>
    </w:p>
  </w:footnote>
  <w:footnote w:id="10">
    <w:p w:rsidR="00FF443A" w:rsidRPr="00011074" w:rsidRDefault="00FF443A" w:rsidP="000C62FA">
      <w:pPr>
        <w:pStyle w:val="Textpoznmkypodiarou"/>
        <w:rPr>
          <w:rFonts w:ascii="Arial Narrow" w:hAnsi="Arial Narrow"/>
          <w:sz w:val="16"/>
          <w:szCs w:val="16"/>
        </w:rPr>
      </w:pPr>
      <w:r w:rsidRPr="00011074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11074">
        <w:rPr>
          <w:rFonts w:ascii="Arial Narrow" w:hAnsi="Arial Narrow"/>
          <w:sz w:val="16"/>
          <w:szCs w:val="16"/>
        </w:rPr>
        <w:t xml:space="preserve"> </w:t>
      </w:r>
      <w:r w:rsidRPr="00011074">
        <w:rPr>
          <w:rFonts w:ascii="Arial Narrow" w:hAnsi="Arial Narrow" w:cs="Verdana"/>
          <w:sz w:val="16"/>
          <w:szCs w:val="16"/>
        </w:rPr>
        <w:t>Napr. Európa 2020, Špecifické odporúčania pre krajinu pre daný rok, Národný program reforiem a pod.</w:t>
      </w:r>
    </w:p>
  </w:footnote>
  <w:footnote w:id="11">
    <w:p w:rsidR="00FF443A" w:rsidRDefault="00FF443A" w:rsidP="000C62FA">
      <w:pPr>
        <w:pStyle w:val="Textpoznmkypodiarou"/>
      </w:pPr>
      <w:r w:rsidRPr="000E7E7F">
        <w:rPr>
          <w:rFonts w:ascii="Arial Narrow" w:hAnsi="Arial Narrow" w:cs="Verdana"/>
          <w:sz w:val="16"/>
          <w:szCs w:val="16"/>
          <w:vertAlign w:val="superscript"/>
        </w:rPr>
        <w:footnoteRef/>
      </w:r>
      <w:r w:rsidRPr="008947BD">
        <w:rPr>
          <w:rFonts w:ascii="Arial Narrow" w:hAnsi="Arial Narrow" w:cs="Verdana"/>
          <w:sz w:val="16"/>
          <w:szCs w:val="16"/>
        </w:rPr>
        <w:t xml:space="preserve"> </w:t>
      </w:r>
      <w:r>
        <w:rPr>
          <w:rFonts w:ascii="Arial Narrow" w:hAnsi="Arial Narrow" w:cs="Verdana"/>
          <w:sz w:val="16"/>
          <w:szCs w:val="16"/>
        </w:rPr>
        <w:t xml:space="preserve">V zmysle </w:t>
      </w:r>
      <w:r w:rsidRPr="008947BD">
        <w:rPr>
          <w:rFonts w:ascii="Arial Narrow" w:hAnsi="Arial Narrow" w:cs="Verdana"/>
          <w:sz w:val="16"/>
          <w:szCs w:val="16"/>
        </w:rPr>
        <w:t>§ 3, bod 2 písm. c) zákona</w:t>
      </w:r>
      <w:r>
        <w:rPr>
          <w:rFonts w:ascii="Arial Narrow" w:hAnsi="Arial Narrow" w:cs="Verdana"/>
          <w:sz w:val="16"/>
          <w:szCs w:val="16"/>
        </w:rPr>
        <w:t xml:space="preserve"> 292/2014 </w:t>
      </w:r>
      <w:proofErr w:type="spellStart"/>
      <w:r>
        <w:rPr>
          <w:rFonts w:ascii="Arial Narrow" w:hAnsi="Arial Narrow" w:cs="Verdana"/>
          <w:sz w:val="16"/>
          <w:szCs w:val="16"/>
        </w:rPr>
        <w:t>Z.z</w:t>
      </w:r>
      <w:proofErr w:type="spellEnd"/>
      <w:r>
        <w:rPr>
          <w:rFonts w:ascii="Arial Narrow" w:hAnsi="Arial Narrow" w:cs="Verdana"/>
          <w:sz w:val="16"/>
          <w:szCs w:val="16"/>
        </w:rPr>
        <w:t>.</w:t>
      </w:r>
      <w:r w:rsidRPr="008947BD">
        <w:rPr>
          <w:rFonts w:ascii="Arial Narrow" w:hAnsi="Arial Narrow" w:cs="Verdana"/>
          <w:sz w:val="16"/>
          <w:szCs w:val="16"/>
        </w:rPr>
        <w:t xml:space="preserve"> o</w:t>
      </w:r>
      <w:r>
        <w:rPr>
          <w:rFonts w:ascii="Arial Narrow" w:hAnsi="Arial Narrow" w:cs="Verdana"/>
          <w:sz w:val="16"/>
          <w:szCs w:val="16"/>
        </w:rPr>
        <w:t> príspevku poskytovanom z </w:t>
      </w:r>
      <w:r w:rsidRPr="008947BD">
        <w:rPr>
          <w:rFonts w:ascii="Arial Narrow" w:hAnsi="Arial Narrow" w:cs="Verdana"/>
          <w:sz w:val="16"/>
          <w:szCs w:val="16"/>
        </w:rPr>
        <w:t>EŠIF</w:t>
      </w:r>
      <w:r>
        <w:rPr>
          <w:rFonts w:ascii="Arial Narrow" w:hAnsi="Arial Narrow" w:cs="Verdana"/>
          <w:sz w:val="16"/>
          <w:szCs w:val="16"/>
        </w:rPr>
        <w:t>.</w:t>
      </w:r>
    </w:p>
  </w:footnote>
  <w:footnote w:id="12">
    <w:p w:rsidR="00FF443A" w:rsidRPr="00B77D8D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B77D8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77D8D">
        <w:rPr>
          <w:rFonts w:ascii="Arial Narrow" w:hAnsi="Arial Narrow"/>
          <w:sz w:val="16"/>
          <w:szCs w:val="16"/>
        </w:rPr>
        <w:t xml:space="preserve"> Informácia, či výzva/vyzvanie umožňuje partnerstvo, alebo či je žiadateľ povinný mať partnera ((§ 3 ods. 2. písm. c) zákona o príspevku z EŠIF) je uvedená priamo vo výzve/vyzvaní.</w:t>
      </w:r>
    </w:p>
  </w:footnote>
  <w:footnote w:id="13">
    <w:p w:rsidR="00FF443A" w:rsidRPr="00744D5F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744D5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44D5F">
        <w:rPr>
          <w:rFonts w:ascii="Arial Narrow" w:hAnsi="Arial Narrow"/>
          <w:sz w:val="16"/>
          <w:szCs w:val="16"/>
        </w:rPr>
        <w:t xml:space="preserve"> V prípade ak  projekt bude realizovať žiadateľ/prijímateľ spolu s partnermi v súlade so zákonom č. 292/2014 Z. z. o príspevku poskytovanom z</w:t>
      </w:r>
      <w:r>
        <w:rPr>
          <w:rFonts w:ascii="Arial Narrow" w:hAnsi="Arial Narrow"/>
          <w:sz w:val="16"/>
          <w:szCs w:val="16"/>
        </w:rPr>
        <w:t> </w:t>
      </w:r>
      <w:r w:rsidRPr="00744D5F">
        <w:rPr>
          <w:rFonts w:ascii="Arial Narrow" w:hAnsi="Arial Narrow"/>
          <w:sz w:val="16"/>
          <w:szCs w:val="16"/>
        </w:rPr>
        <w:t>EŠIF</w:t>
      </w:r>
      <w:r>
        <w:rPr>
          <w:rFonts w:ascii="Arial Narrow" w:hAnsi="Arial Narrow"/>
          <w:sz w:val="16"/>
          <w:szCs w:val="16"/>
        </w:rPr>
        <w:t>, ak to umožňuje výzva/vyzvanie</w:t>
      </w:r>
    </w:p>
  </w:footnote>
  <w:footnote w:id="14">
    <w:p w:rsidR="00FF443A" w:rsidRPr="00744D5F" w:rsidRDefault="00FF443A" w:rsidP="00980EB0">
      <w:pPr>
        <w:pStyle w:val="Textpoznmkypodiarou"/>
        <w:rPr>
          <w:rFonts w:ascii="Arial Narrow" w:hAnsi="Arial Narrow"/>
          <w:sz w:val="16"/>
          <w:szCs w:val="16"/>
        </w:rPr>
      </w:pPr>
      <w:r w:rsidRPr="00744D5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44D5F">
        <w:rPr>
          <w:rFonts w:ascii="Arial Narrow" w:hAnsi="Arial Narrow"/>
          <w:sz w:val="16"/>
          <w:szCs w:val="16"/>
        </w:rPr>
        <w:t xml:space="preserve"> V prípade ak  projekt bude realizovať žiadateľ/prijímateľ spolu s partnermi v súlade so zákonom č. 292/2014 Z. z. o príspevku poskytovanom z</w:t>
      </w:r>
      <w:r>
        <w:rPr>
          <w:rFonts w:ascii="Arial Narrow" w:hAnsi="Arial Narrow"/>
          <w:sz w:val="16"/>
          <w:szCs w:val="16"/>
        </w:rPr>
        <w:t> </w:t>
      </w:r>
      <w:r w:rsidRPr="00744D5F">
        <w:rPr>
          <w:rFonts w:ascii="Arial Narrow" w:hAnsi="Arial Narrow"/>
          <w:sz w:val="16"/>
          <w:szCs w:val="16"/>
        </w:rPr>
        <w:t>EŠIF</w:t>
      </w:r>
      <w:r>
        <w:rPr>
          <w:rFonts w:ascii="Arial Narrow" w:hAnsi="Arial Narrow"/>
          <w:sz w:val="16"/>
          <w:szCs w:val="16"/>
        </w:rPr>
        <w:t>, ak to umožňuje výzva/vyzvanie</w:t>
      </w:r>
    </w:p>
  </w:footnote>
  <w:footnote w:id="15">
    <w:p w:rsidR="00FF443A" w:rsidRDefault="00FF443A" w:rsidP="00610947">
      <w:pPr>
        <w:pStyle w:val="Textpoznmkypodiarou"/>
      </w:pPr>
      <w:r w:rsidRPr="00BB5695">
        <w:rPr>
          <w:rStyle w:val="Odkaznapoznmkupodiarou"/>
          <w:rFonts w:ascii="Arial Narrow" w:hAnsi="Arial Narrow"/>
          <w:sz w:val="16"/>
          <w:szCs w:val="16"/>
        </w:rPr>
        <w:footnoteRef/>
      </w:r>
      <w:r>
        <w:t xml:space="preserve"> </w:t>
      </w:r>
      <w:r w:rsidRPr="00131AAB">
        <w:rPr>
          <w:rFonts w:ascii="Arial Narrow" w:hAnsi="Arial Narrow"/>
          <w:sz w:val="16"/>
          <w:szCs w:val="16"/>
        </w:rPr>
        <w:t>Za verejné prostriedky sa považujú prostriedky, s ktorými hospodária právnické osoby verejnej správy</w:t>
      </w:r>
      <w:r>
        <w:rPr>
          <w:rFonts w:ascii="Arial Narrow" w:hAnsi="Arial Narrow"/>
          <w:sz w:val="16"/>
          <w:szCs w:val="16"/>
        </w:rPr>
        <w:t>.</w:t>
      </w:r>
    </w:p>
  </w:footnote>
  <w:footnote w:id="16">
    <w:p w:rsidR="00FF443A" w:rsidRDefault="00FF443A" w:rsidP="0083202A">
      <w:pPr>
        <w:pStyle w:val="Textpoznmkypodiarou"/>
      </w:pPr>
      <w:r w:rsidRPr="00043C9D">
        <w:rPr>
          <w:rFonts w:ascii="Arial Narrow" w:hAnsi="Arial Narrow"/>
          <w:sz w:val="16"/>
          <w:szCs w:val="16"/>
          <w:vertAlign w:val="superscript"/>
        </w:rPr>
        <w:footnoteRef/>
      </w:r>
      <w:r w:rsidRPr="001D4DA6">
        <w:rPr>
          <w:rFonts w:ascii="Arial Narrow" w:hAnsi="Arial Narrow"/>
          <w:sz w:val="16"/>
          <w:szCs w:val="16"/>
        </w:rPr>
        <w:t xml:space="preserve"> Vzorový </w:t>
      </w:r>
      <w:r w:rsidRPr="001939AC">
        <w:rPr>
          <w:rFonts w:ascii="Arial Narrow" w:hAnsi="Arial Narrow"/>
          <w:sz w:val="16"/>
          <w:szCs w:val="16"/>
        </w:rPr>
        <w:t>životopis tvorí prílohu č. 3 Príručky pre žiadateľa</w:t>
      </w:r>
      <w:r w:rsidRPr="001D4DA6">
        <w:rPr>
          <w:rFonts w:ascii="Arial Narrow" w:hAnsi="Arial Narrow"/>
          <w:sz w:val="16"/>
          <w:szCs w:val="16"/>
        </w:rPr>
        <w:t xml:space="preserve"> verzia </w:t>
      </w:r>
      <w:r>
        <w:rPr>
          <w:rFonts w:ascii="Arial Narrow" w:hAnsi="Arial Narrow"/>
          <w:sz w:val="16"/>
          <w:szCs w:val="16"/>
        </w:rPr>
        <w:t>1.</w:t>
      </w:r>
      <w:r w:rsidRPr="001D4DA6">
        <w:rPr>
          <w:rFonts w:ascii="Arial Narrow" w:hAnsi="Arial Narrow"/>
          <w:sz w:val="16"/>
          <w:szCs w:val="16"/>
        </w:rPr>
        <w:t>0</w:t>
      </w:r>
    </w:p>
  </w:footnote>
  <w:footnote w:id="17">
    <w:p w:rsidR="00FF443A" w:rsidRPr="007F531C" w:rsidRDefault="00FF443A">
      <w:pPr>
        <w:pStyle w:val="Textpoznmkypodiarou"/>
        <w:rPr>
          <w:rFonts w:ascii="Arial Narrow" w:hAnsi="Arial Narrow"/>
        </w:rPr>
      </w:pPr>
      <w:r w:rsidRPr="007F531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F531C">
        <w:rPr>
          <w:rFonts w:ascii="Arial Narrow" w:hAnsi="Arial Narrow"/>
        </w:rPr>
        <w:t xml:space="preserve"> </w:t>
      </w:r>
      <w:r w:rsidRPr="007F531C">
        <w:rPr>
          <w:rFonts w:ascii="Arial Narrow" w:hAnsi="Arial Narrow"/>
          <w:sz w:val="16"/>
          <w:szCs w:val="16"/>
        </w:rPr>
        <w:t>Napr. jazykové vzdelávanie AJ, NJ a pod.</w:t>
      </w:r>
      <w:r w:rsidRPr="007F531C">
        <w:rPr>
          <w:rFonts w:ascii="Arial Narrow" w:hAnsi="Arial Narrow"/>
        </w:rPr>
        <w:t xml:space="preserve"> </w:t>
      </w:r>
    </w:p>
  </w:footnote>
  <w:footnote w:id="18">
    <w:p w:rsidR="00FF443A" w:rsidRDefault="00FF443A" w:rsidP="0047653F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FB7907">
        <w:rPr>
          <w:rFonts w:ascii="Arial Narrow" w:hAnsi="Arial Narrow"/>
          <w:sz w:val="16"/>
          <w:szCs w:val="16"/>
        </w:rPr>
        <w:t xml:space="preserve">K vypracovaniu finančnej analýzy projektu, analýzy nákladov a prínosov projektu a finančnej analýzy žiadateľa o NFP v programovom období 2014 – 2020 </w:t>
      </w:r>
      <w:r>
        <w:rPr>
          <w:rFonts w:ascii="Arial Narrow" w:hAnsi="Arial Narrow"/>
          <w:sz w:val="16"/>
          <w:szCs w:val="16"/>
        </w:rPr>
        <w:t xml:space="preserve"> </w:t>
      </w:r>
      <w:r w:rsidRPr="00FB7907">
        <w:rPr>
          <w:rFonts w:ascii="Arial Narrow" w:hAnsi="Arial Narrow"/>
          <w:sz w:val="16"/>
          <w:szCs w:val="16"/>
        </w:rPr>
        <w:t xml:space="preserve">vydal  CKO MP </w:t>
      </w:r>
      <w:r>
        <w:rPr>
          <w:rFonts w:ascii="Arial Narrow" w:hAnsi="Arial Narrow"/>
          <w:sz w:val="16"/>
          <w:szCs w:val="16"/>
        </w:rPr>
        <w:t>č. 7 v platnom znení.</w:t>
      </w:r>
    </w:p>
    <w:p w:rsidR="00FF443A" w:rsidRDefault="00FF443A">
      <w:pPr>
        <w:pStyle w:val="Textpoznmkypodiarou"/>
      </w:pPr>
    </w:p>
  </w:footnote>
  <w:footnote w:id="19">
    <w:p w:rsidR="00FF443A" w:rsidRPr="00411F37" w:rsidRDefault="00FF443A" w:rsidP="00411F37">
      <w:pPr>
        <w:shd w:val="clear" w:color="auto" w:fill="FFFFFF" w:themeFill="background1"/>
        <w:spacing w:after="0" w:line="240" w:lineRule="auto"/>
        <w:ind w:left="142" w:hanging="142"/>
        <w:rPr>
          <w:rFonts w:ascii="Arial Narrow" w:hAnsi="Arial Narrow"/>
          <w:bCs/>
          <w:sz w:val="16"/>
          <w:szCs w:val="16"/>
        </w:rPr>
      </w:pPr>
      <w:r w:rsidRPr="00411F3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11F37">
        <w:rPr>
          <w:rFonts w:ascii="Arial Narrow" w:hAnsi="Arial Narrow"/>
          <w:sz w:val="16"/>
          <w:szCs w:val="16"/>
        </w:rPr>
        <w:t xml:space="preserve"> V prípade dosahovania straty, žiadateľ je povinný uviesť jej zdôvodnenie a uviesť spôsob zabezpečenia financovania realizácie projektu v takomto prípade.</w:t>
      </w:r>
    </w:p>
    <w:p w:rsidR="00FF443A" w:rsidRDefault="00FF443A">
      <w:pPr>
        <w:pStyle w:val="Textpoznmkypodiarou"/>
      </w:pPr>
    </w:p>
  </w:footnote>
  <w:footnote w:id="20">
    <w:p w:rsidR="00FF443A" w:rsidRPr="00B77D8D" w:rsidRDefault="00FF443A">
      <w:pPr>
        <w:pStyle w:val="Textpoznmkypodiarou"/>
        <w:rPr>
          <w:rFonts w:ascii="Arial Narrow" w:hAnsi="Arial Narrow"/>
          <w:sz w:val="18"/>
          <w:szCs w:val="18"/>
        </w:rPr>
      </w:pPr>
      <w:r w:rsidRPr="00B77D8D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77D8D">
        <w:rPr>
          <w:rFonts w:ascii="Arial Narrow" w:hAnsi="Arial Narrow"/>
          <w:sz w:val="18"/>
          <w:szCs w:val="18"/>
        </w:rPr>
        <w:t xml:space="preserve"> Viac na: </w:t>
      </w:r>
      <w:hyperlink r:id="rId4" w:history="1">
        <w:r w:rsidRPr="00B77D8D">
          <w:rPr>
            <w:rStyle w:val="Hypertextovprepojenie"/>
            <w:rFonts w:ascii="Arial Narrow" w:hAnsi="Arial Narrow" w:cstheme="minorBidi"/>
            <w:sz w:val="18"/>
            <w:szCs w:val="18"/>
          </w:rPr>
          <w:t>https://www.employment.gov.sk/files/slovensky/esf/op-ludske-zdroje/statna-pomoc/definicia_podnik_v_tazkostiach_web_oplz.pdf</w:t>
        </w:r>
      </w:hyperlink>
      <w:r w:rsidRPr="00B77D8D">
        <w:rPr>
          <w:rFonts w:ascii="Arial Narrow" w:hAnsi="Arial Narrow"/>
          <w:sz w:val="18"/>
          <w:szCs w:val="18"/>
        </w:rPr>
        <w:t xml:space="preserve">  </w:t>
      </w:r>
    </w:p>
  </w:footnote>
  <w:footnote w:id="21">
    <w:p w:rsidR="00FF443A" w:rsidRPr="00004EED" w:rsidRDefault="00FF443A" w:rsidP="00253EC4">
      <w:pPr>
        <w:pStyle w:val="Textpoznmkypodiarou"/>
        <w:ind w:left="142" w:hanging="142"/>
        <w:rPr>
          <w:rFonts w:ascii="Arial Narrow" w:hAnsi="Arial Narrow"/>
        </w:rPr>
      </w:pPr>
      <w:r w:rsidRPr="00FB790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B7907">
        <w:rPr>
          <w:rFonts w:ascii="Arial Narrow" w:hAnsi="Arial Narrow"/>
          <w:sz w:val="16"/>
          <w:szCs w:val="16"/>
        </w:rPr>
        <w:t xml:space="preserve">  Skupina výdavkov podľ</w:t>
      </w:r>
      <w:r>
        <w:rPr>
          <w:rFonts w:ascii="Arial Narrow" w:hAnsi="Arial Narrow"/>
          <w:sz w:val="16"/>
          <w:szCs w:val="16"/>
        </w:rPr>
        <w:t>a prílohy 1 MP CKO č. 4 v platnom znení</w:t>
      </w:r>
      <w:r w:rsidRPr="00FB7907">
        <w:rPr>
          <w:rFonts w:ascii="Arial Narrow" w:hAnsi="Arial Narrow"/>
          <w:sz w:val="16"/>
          <w:szCs w:val="16"/>
        </w:rPr>
        <w:t xml:space="preserve">, internetové prepojenie: </w:t>
      </w:r>
      <w:hyperlink r:id="rId5" w:history="1">
        <w:r w:rsidRPr="00FB7907">
          <w:rPr>
            <w:rStyle w:val="Hypertextovprepojenie"/>
            <w:rFonts w:ascii="Arial Narrow" w:hAnsi="Arial Narrow"/>
            <w:sz w:val="16"/>
            <w:szCs w:val="16"/>
          </w:rPr>
          <w:t>http://www.partnerskadohoda.gov.sk/metodicke-pokyny-cko/</w:t>
        </w:r>
      </w:hyperlink>
      <w:r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Pr="0047653F" w:rsidRDefault="00FF443A" w:rsidP="0047653F">
    <w:pPr>
      <w:pStyle w:val="Hlavi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Príloha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Default="00FF443A" w:rsidP="00F272A7">
    <w:pPr>
      <w:pStyle w:val="Hlavika"/>
    </w:pPr>
  </w:p>
  <w:p w:rsidR="00FF443A" w:rsidRPr="00627EA3" w:rsidRDefault="00FF443A" w:rsidP="00F272A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E92"/>
    <w:multiLevelType w:val="hybridMultilevel"/>
    <w:tmpl w:val="04404692"/>
    <w:lvl w:ilvl="0" w:tplc="A418A23C">
      <w:start w:val="1"/>
      <w:numFmt w:val="bullet"/>
      <w:lvlText w:val=""/>
      <w:lvlJc w:val="left"/>
      <w:pPr>
        <w:ind w:left="862" w:hanging="360"/>
      </w:pPr>
      <w:rPr>
        <w:rFonts w:ascii="Arial Narrow" w:hAnsi="Arial Narrow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E25D80"/>
    <w:multiLevelType w:val="hybridMultilevel"/>
    <w:tmpl w:val="FB6CE7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EE8"/>
    <w:multiLevelType w:val="hybridMultilevel"/>
    <w:tmpl w:val="5D9A75F6"/>
    <w:lvl w:ilvl="0" w:tplc="DCCAD9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5905"/>
    <w:multiLevelType w:val="hybridMultilevel"/>
    <w:tmpl w:val="ABFC6368"/>
    <w:lvl w:ilvl="0" w:tplc="E358435C">
      <w:start w:val="1"/>
      <w:numFmt w:val="bullet"/>
      <w:lvlText w:val="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0E78"/>
    <w:multiLevelType w:val="hybridMultilevel"/>
    <w:tmpl w:val="F04ACFC0"/>
    <w:lvl w:ilvl="0" w:tplc="FE709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B3A4A"/>
    <w:multiLevelType w:val="hybridMultilevel"/>
    <w:tmpl w:val="27288052"/>
    <w:lvl w:ilvl="0" w:tplc="3A343854">
      <w:start w:val="1"/>
      <w:numFmt w:val="bullet"/>
      <w:lvlText w:val="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3B9A4AF3"/>
    <w:multiLevelType w:val="hybridMultilevel"/>
    <w:tmpl w:val="33A802F6"/>
    <w:lvl w:ilvl="0" w:tplc="D05E60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36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24428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27C3A"/>
    <w:multiLevelType w:val="hybridMultilevel"/>
    <w:tmpl w:val="0A7A4F88"/>
    <w:lvl w:ilvl="0" w:tplc="4350B9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E90468B"/>
    <w:multiLevelType w:val="hybridMultilevel"/>
    <w:tmpl w:val="C6C04FD0"/>
    <w:lvl w:ilvl="0" w:tplc="883AB0E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E06CB9"/>
    <w:multiLevelType w:val="hybridMultilevel"/>
    <w:tmpl w:val="700C1518"/>
    <w:lvl w:ilvl="0" w:tplc="C6A64D7E">
      <w:start w:val="1"/>
      <w:numFmt w:val="lowerLetter"/>
      <w:lvlText w:val="%1)"/>
      <w:lvlJc w:val="left"/>
      <w:pPr>
        <w:ind w:left="644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D6523F"/>
    <w:multiLevelType w:val="hybridMultilevel"/>
    <w:tmpl w:val="F04ACFC0"/>
    <w:lvl w:ilvl="0" w:tplc="FE709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472C1"/>
    <w:multiLevelType w:val="hybridMultilevel"/>
    <w:tmpl w:val="03F2BF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3"/>
  </w:num>
  <w:num w:numId="10">
    <w:abstractNumId w:val="2"/>
  </w:num>
  <w:num w:numId="11">
    <w:abstractNumId w:val="16"/>
  </w:num>
  <w:num w:numId="12">
    <w:abstractNumId w:val="5"/>
  </w:num>
  <w:num w:numId="13">
    <w:abstractNumId w:val="12"/>
  </w:num>
  <w:num w:numId="14">
    <w:abstractNumId w:val="8"/>
  </w:num>
  <w:num w:numId="15">
    <w:abstractNumId w:val="1"/>
  </w:num>
  <w:num w:numId="16">
    <w:abstractNumId w:val="6"/>
  </w:num>
  <w:num w:numId="17">
    <w:abstractNumId w:val="3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575D"/>
    <w:rsid w:val="00007732"/>
    <w:rsid w:val="00012DE2"/>
    <w:rsid w:val="00016F1C"/>
    <w:rsid w:val="00020955"/>
    <w:rsid w:val="0002169C"/>
    <w:rsid w:val="000259A3"/>
    <w:rsid w:val="00041366"/>
    <w:rsid w:val="00050586"/>
    <w:rsid w:val="00050C4B"/>
    <w:rsid w:val="00053993"/>
    <w:rsid w:val="00054CDE"/>
    <w:rsid w:val="00061D73"/>
    <w:rsid w:val="00062B88"/>
    <w:rsid w:val="000647D2"/>
    <w:rsid w:val="00066219"/>
    <w:rsid w:val="00067F58"/>
    <w:rsid w:val="000744C6"/>
    <w:rsid w:val="00076D9B"/>
    <w:rsid w:val="00076FC2"/>
    <w:rsid w:val="000806BF"/>
    <w:rsid w:val="00090F9B"/>
    <w:rsid w:val="000910DA"/>
    <w:rsid w:val="000927CA"/>
    <w:rsid w:val="000937E2"/>
    <w:rsid w:val="000A142D"/>
    <w:rsid w:val="000A427D"/>
    <w:rsid w:val="000A44DE"/>
    <w:rsid w:val="000B674B"/>
    <w:rsid w:val="000C03D4"/>
    <w:rsid w:val="000C0D6B"/>
    <w:rsid w:val="000C3731"/>
    <w:rsid w:val="000C62FA"/>
    <w:rsid w:val="000C6D0D"/>
    <w:rsid w:val="000E4433"/>
    <w:rsid w:val="000E7E7F"/>
    <w:rsid w:val="000F0F4B"/>
    <w:rsid w:val="000F396A"/>
    <w:rsid w:val="00107B1B"/>
    <w:rsid w:val="001171AE"/>
    <w:rsid w:val="001179A4"/>
    <w:rsid w:val="00134A13"/>
    <w:rsid w:val="001407E8"/>
    <w:rsid w:val="00157A14"/>
    <w:rsid w:val="00157AA4"/>
    <w:rsid w:val="00163143"/>
    <w:rsid w:val="00163A18"/>
    <w:rsid w:val="00163AF8"/>
    <w:rsid w:val="001655B8"/>
    <w:rsid w:val="0016773B"/>
    <w:rsid w:val="00170403"/>
    <w:rsid w:val="00175B68"/>
    <w:rsid w:val="00182943"/>
    <w:rsid w:val="00187776"/>
    <w:rsid w:val="0019468A"/>
    <w:rsid w:val="001A3CF3"/>
    <w:rsid w:val="001A69BA"/>
    <w:rsid w:val="001B0151"/>
    <w:rsid w:val="001B15BC"/>
    <w:rsid w:val="001B7ED2"/>
    <w:rsid w:val="001C2683"/>
    <w:rsid w:val="001C645B"/>
    <w:rsid w:val="001D1C3C"/>
    <w:rsid w:val="001D6EBF"/>
    <w:rsid w:val="001F0635"/>
    <w:rsid w:val="001F2305"/>
    <w:rsid w:val="001F2B9B"/>
    <w:rsid w:val="001F3996"/>
    <w:rsid w:val="00204701"/>
    <w:rsid w:val="002127CB"/>
    <w:rsid w:val="00215499"/>
    <w:rsid w:val="0021594C"/>
    <w:rsid w:val="00225986"/>
    <w:rsid w:val="002279C7"/>
    <w:rsid w:val="00231C62"/>
    <w:rsid w:val="00240C5A"/>
    <w:rsid w:val="002419BC"/>
    <w:rsid w:val="00253EC4"/>
    <w:rsid w:val="0025567F"/>
    <w:rsid w:val="00266352"/>
    <w:rsid w:val="00267EE5"/>
    <w:rsid w:val="00272A1B"/>
    <w:rsid w:val="002767F6"/>
    <w:rsid w:val="00285566"/>
    <w:rsid w:val="00285FFB"/>
    <w:rsid w:val="00296291"/>
    <w:rsid w:val="00297396"/>
    <w:rsid w:val="002A6EF9"/>
    <w:rsid w:val="002B503A"/>
    <w:rsid w:val="002B5A52"/>
    <w:rsid w:val="002C4DEF"/>
    <w:rsid w:val="002C6A91"/>
    <w:rsid w:val="002E5EB4"/>
    <w:rsid w:val="002E5FAF"/>
    <w:rsid w:val="002E6464"/>
    <w:rsid w:val="002F06AA"/>
    <w:rsid w:val="002F393A"/>
    <w:rsid w:val="003007BA"/>
    <w:rsid w:val="00300994"/>
    <w:rsid w:val="00306CE1"/>
    <w:rsid w:val="003120A4"/>
    <w:rsid w:val="00323CE4"/>
    <w:rsid w:val="003256B5"/>
    <w:rsid w:val="003270DD"/>
    <w:rsid w:val="00336421"/>
    <w:rsid w:val="0033719C"/>
    <w:rsid w:val="00340992"/>
    <w:rsid w:val="00340D3A"/>
    <w:rsid w:val="00343F2B"/>
    <w:rsid w:val="00344F28"/>
    <w:rsid w:val="00345A3F"/>
    <w:rsid w:val="00346F2F"/>
    <w:rsid w:val="00347884"/>
    <w:rsid w:val="00347A35"/>
    <w:rsid w:val="00353687"/>
    <w:rsid w:val="00360BBF"/>
    <w:rsid w:val="00362BF7"/>
    <w:rsid w:val="003644B6"/>
    <w:rsid w:val="00366EDF"/>
    <w:rsid w:val="0037391F"/>
    <w:rsid w:val="00387DF4"/>
    <w:rsid w:val="00393BEF"/>
    <w:rsid w:val="0039409A"/>
    <w:rsid w:val="003A238F"/>
    <w:rsid w:val="003A67A8"/>
    <w:rsid w:val="003A6D6C"/>
    <w:rsid w:val="003B15F0"/>
    <w:rsid w:val="003B2E57"/>
    <w:rsid w:val="003B3437"/>
    <w:rsid w:val="003E623A"/>
    <w:rsid w:val="003E6AD5"/>
    <w:rsid w:val="003F1257"/>
    <w:rsid w:val="00401CA0"/>
    <w:rsid w:val="00411F37"/>
    <w:rsid w:val="00415C16"/>
    <w:rsid w:val="0042131C"/>
    <w:rsid w:val="00424069"/>
    <w:rsid w:val="00426502"/>
    <w:rsid w:val="004336D9"/>
    <w:rsid w:val="00445389"/>
    <w:rsid w:val="00447E97"/>
    <w:rsid w:val="0045633B"/>
    <w:rsid w:val="0045755E"/>
    <w:rsid w:val="004660ED"/>
    <w:rsid w:val="00473F9B"/>
    <w:rsid w:val="00474E83"/>
    <w:rsid w:val="0047653F"/>
    <w:rsid w:val="00480862"/>
    <w:rsid w:val="00484EC7"/>
    <w:rsid w:val="0049299B"/>
    <w:rsid w:val="00495044"/>
    <w:rsid w:val="004A6D1F"/>
    <w:rsid w:val="004B2623"/>
    <w:rsid w:val="004C33DE"/>
    <w:rsid w:val="004D05FD"/>
    <w:rsid w:val="004D25E1"/>
    <w:rsid w:val="004D393A"/>
    <w:rsid w:val="004D426D"/>
    <w:rsid w:val="004D5767"/>
    <w:rsid w:val="004E1217"/>
    <w:rsid w:val="004E4761"/>
    <w:rsid w:val="004E58DC"/>
    <w:rsid w:val="004E60E8"/>
    <w:rsid w:val="004F1B1D"/>
    <w:rsid w:val="004F37F4"/>
    <w:rsid w:val="00510642"/>
    <w:rsid w:val="00520049"/>
    <w:rsid w:val="005206F0"/>
    <w:rsid w:val="00520771"/>
    <w:rsid w:val="00520DCD"/>
    <w:rsid w:val="0052212E"/>
    <w:rsid w:val="0052269D"/>
    <w:rsid w:val="005248B4"/>
    <w:rsid w:val="00527A99"/>
    <w:rsid w:val="00530C0C"/>
    <w:rsid w:val="00531471"/>
    <w:rsid w:val="00543B3C"/>
    <w:rsid w:val="00545797"/>
    <w:rsid w:val="00547497"/>
    <w:rsid w:val="005520B1"/>
    <w:rsid w:val="00554B10"/>
    <w:rsid w:val="00554C3B"/>
    <w:rsid w:val="00554D63"/>
    <w:rsid w:val="00557510"/>
    <w:rsid w:val="00563B37"/>
    <w:rsid w:val="00565E6E"/>
    <w:rsid w:val="00570367"/>
    <w:rsid w:val="005734E1"/>
    <w:rsid w:val="0058139B"/>
    <w:rsid w:val="00584D11"/>
    <w:rsid w:val="00586448"/>
    <w:rsid w:val="005A0719"/>
    <w:rsid w:val="005A2BCD"/>
    <w:rsid w:val="005B1F0C"/>
    <w:rsid w:val="005C4C4B"/>
    <w:rsid w:val="005D311A"/>
    <w:rsid w:val="005E1820"/>
    <w:rsid w:val="005E4C1B"/>
    <w:rsid w:val="005E65C7"/>
    <w:rsid w:val="005F30B4"/>
    <w:rsid w:val="005F3358"/>
    <w:rsid w:val="005F3DBD"/>
    <w:rsid w:val="00601361"/>
    <w:rsid w:val="00610947"/>
    <w:rsid w:val="006118BF"/>
    <w:rsid w:val="006135CB"/>
    <w:rsid w:val="0061408F"/>
    <w:rsid w:val="00616F2A"/>
    <w:rsid w:val="006213BD"/>
    <w:rsid w:val="00622C4C"/>
    <w:rsid w:val="006236C8"/>
    <w:rsid w:val="006440F2"/>
    <w:rsid w:val="00645B08"/>
    <w:rsid w:val="006500F5"/>
    <w:rsid w:val="00653BDE"/>
    <w:rsid w:val="006622A7"/>
    <w:rsid w:val="006626FE"/>
    <w:rsid w:val="0066420C"/>
    <w:rsid w:val="006651E1"/>
    <w:rsid w:val="006670FF"/>
    <w:rsid w:val="00671E70"/>
    <w:rsid w:val="006864A5"/>
    <w:rsid w:val="006909BB"/>
    <w:rsid w:val="00692BE9"/>
    <w:rsid w:val="00694D6A"/>
    <w:rsid w:val="006A1986"/>
    <w:rsid w:val="006A19B6"/>
    <w:rsid w:val="006A1AFD"/>
    <w:rsid w:val="006A61FE"/>
    <w:rsid w:val="006B58B1"/>
    <w:rsid w:val="006B7C4E"/>
    <w:rsid w:val="006C35B7"/>
    <w:rsid w:val="006E1F75"/>
    <w:rsid w:val="006E3561"/>
    <w:rsid w:val="006F6E13"/>
    <w:rsid w:val="00713950"/>
    <w:rsid w:val="00717344"/>
    <w:rsid w:val="00721A2B"/>
    <w:rsid w:val="00723441"/>
    <w:rsid w:val="0072752E"/>
    <w:rsid w:val="007314FF"/>
    <w:rsid w:val="00732A40"/>
    <w:rsid w:val="00736C40"/>
    <w:rsid w:val="00744D5F"/>
    <w:rsid w:val="00745EC0"/>
    <w:rsid w:val="00754107"/>
    <w:rsid w:val="0075587C"/>
    <w:rsid w:val="00757EF3"/>
    <w:rsid w:val="00760313"/>
    <w:rsid w:val="00760DE9"/>
    <w:rsid w:val="00763EFA"/>
    <w:rsid w:val="00765F55"/>
    <w:rsid w:val="00771452"/>
    <w:rsid w:val="00781CFE"/>
    <w:rsid w:val="00782E16"/>
    <w:rsid w:val="007946AE"/>
    <w:rsid w:val="007A1D3E"/>
    <w:rsid w:val="007A2842"/>
    <w:rsid w:val="007A44FD"/>
    <w:rsid w:val="007B3E5C"/>
    <w:rsid w:val="007B466B"/>
    <w:rsid w:val="007C0688"/>
    <w:rsid w:val="007C2E4A"/>
    <w:rsid w:val="007D61D3"/>
    <w:rsid w:val="007D6F96"/>
    <w:rsid w:val="007D70CE"/>
    <w:rsid w:val="007E2824"/>
    <w:rsid w:val="007E285C"/>
    <w:rsid w:val="007E5FA8"/>
    <w:rsid w:val="007F531C"/>
    <w:rsid w:val="00814F4F"/>
    <w:rsid w:val="00821D98"/>
    <w:rsid w:val="0083202A"/>
    <w:rsid w:val="00833BAC"/>
    <w:rsid w:val="00837246"/>
    <w:rsid w:val="0085134E"/>
    <w:rsid w:val="00860198"/>
    <w:rsid w:val="00863EE1"/>
    <w:rsid w:val="0086540E"/>
    <w:rsid w:val="008719EE"/>
    <w:rsid w:val="00871B13"/>
    <w:rsid w:val="00874F37"/>
    <w:rsid w:val="00884808"/>
    <w:rsid w:val="00891B78"/>
    <w:rsid w:val="00892D51"/>
    <w:rsid w:val="00894501"/>
    <w:rsid w:val="008A0CE8"/>
    <w:rsid w:val="008A1952"/>
    <w:rsid w:val="008A293F"/>
    <w:rsid w:val="008B04C7"/>
    <w:rsid w:val="008B46A9"/>
    <w:rsid w:val="008B5913"/>
    <w:rsid w:val="008B6F59"/>
    <w:rsid w:val="008C2E9F"/>
    <w:rsid w:val="008C6C3A"/>
    <w:rsid w:val="008C718E"/>
    <w:rsid w:val="008D2B7A"/>
    <w:rsid w:val="008D6D59"/>
    <w:rsid w:val="008F0949"/>
    <w:rsid w:val="008F3D66"/>
    <w:rsid w:val="008F725B"/>
    <w:rsid w:val="00900594"/>
    <w:rsid w:val="00911275"/>
    <w:rsid w:val="0091485F"/>
    <w:rsid w:val="00930974"/>
    <w:rsid w:val="0093580E"/>
    <w:rsid w:val="00937B60"/>
    <w:rsid w:val="0094178A"/>
    <w:rsid w:val="00944E1D"/>
    <w:rsid w:val="00945AFD"/>
    <w:rsid w:val="00951DEF"/>
    <w:rsid w:val="0097100B"/>
    <w:rsid w:val="00971B9E"/>
    <w:rsid w:val="00980020"/>
    <w:rsid w:val="00980EB0"/>
    <w:rsid w:val="009907FD"/>
    <w:rsid w:val="00990B10"/>
    <w:rsid w:val="009A133F"/>
    <w:rsid w:val="009B1846"/>
    <w:rsid w:val="009C1138"/>
    <w:rsid w:val="009C4340"/>
    <w:rsid w:val="009C7300"/>
    <w:rsid w:val="009D08D3"/>
    <w:rsid w:val="009D1245"/>
    <w:rsid w:val="009D1D04"/>
    <w:rsid w:val="009D235A"/>
    <w:rsid w:val="009D314B"/>
    <w:rsid w:val="009D5A45"/>
    <w:rsid w:val="009E017D"/>
    <w:rsid w:val="009E220F"/>
    <w:rsid w:val="009F15FF"/>
    <w:rsid w:val="00A00946"/>
    <w:rsid w:val="00A0183F"/>
    <w:rsid w:val="00A055A1"/>
    <w:rsid w:val="00A056B9"/>
    <w:rsid w:val="00A1541F"/>
    <w:rsid w:val="00A154A6"/>
    <w:rsid w:val="00A1620F"/>
    <w:rsid w:val="00A209BB"/>
    <w:rsid w:val="00A21F40"/>
    <w:rsid w:val="00A232E4"/>
    <w:rsid w:val="00A23BE3"/>
    <w:rsid w:val="00A2689E"/>
    <w:rsid w:val="00A3486C"/>
    <w:rsid w:val="00A34A29"/>
    <w:rsid w:val="00A362E0"/>
    <w:rsid w:val="00A363C4"/>
    <w:rsid w:val="00A3764F"/>
    <w:rsid w:val="00A43F4F"/>
    <w:rsid w:val="00A55FAC"/>
    <w:rsid w:val="00A572C3"/>
    <w:rsid w:val="00A6141B"/>
    <w:rsid w:val="00A6173A"/>
    <w:rsid w:val="00A63698"/>
    <w:rsid w:val="00A65F9C"/>
    <w:rsid w:val="00A71082"/>
    <w:rsid w:val="00A72E94"/>
    <w:rsid w:val="00A72E98"/>
    <w:rsid w:val="00AA3457"/>
    <w:rsid w:val="00AA3B71"/>
    <w:rsid w:val="00AB7E07"/>
    <w:rsid w:val="00AC6E40"/>
    <w:rsid w:val="00AD378B"/>
    <w:rsid w:val="00AE353F"/>
    <w:rsid w:val="00AE5B7B"/>
    <w:rsid w:val="00AF125B"/>
    <w:rsid w:val="00AF2ED3"/>
    <w:rsid w:val="00AF404A"/>
    <w:rsid w:val="00AF60C6"/>
    <w:rsid w:val="00AF6D51"/>
    <w:rsid w:val="00B023EA"/>
    <w:rsid w:val="00B07FFC"/>
    <w:rsid w:val="00B10209"/>
    <w:rsid w:val="00B107D1"/>
    <w:rsid w:val="00B11DC4"/>
    <w:rsid w:val="00B14685"/>
    <w:rsid w:val="00B15778"/>
    <w:rsid w:val="00B22462"/>
    <w:rsid w:val="00B34CEF"/>
    <w:rsid w:val="00B354B5"/>
    <w:rsid w:val="00B4260D"/>
    <w:rsid w:val="00B426E1"/>
    <w:rsid w:val="00B4365A"/>
    <w:rsid w:val="00B4401E"/>
    <w:rsid w:val="00B45824"/>
    <w:rsid w:val="00B47877"/>
    <w:rsid w:val="00B52C02"/>
    <w:rsid w:val="00B56178"/>
    <w:rsid w:val="00B56A4E"/>
    <w:rsid w:val="00B60F84"/>
    <w:rsid w:val="00B638D2"/>
    <w:rsid w:val="00B747B7"/>
    <w:rsid w:val="00B77D8D"/>
    <w:rsid w:val="00B9021E"/>
    <w:rsid w:val="00B92597"/>
    <w:rsid w:val="00B92DE7"/>
    <w:rsid w:val="00BA291F"/>
    <w:rsid w:val="00BB5079"/>
    <w:rsid w:val="00BB5695"/>
    <w:rsid w:val="00BB58B3"/>
    <w:rsid w:val="00BB616C"/>
    <w:rsid w:val="00BB6CC4"/>
    <w:rsid w:val="00BC1D30"/>
    <w:rsid w:val="00BD2500"/>
    <w:rsid w:val="00BE549D"/>
    <w:rsid w:val="00BF3729"/>
    <w:rsid w:val="00BF5407"/>
    <w:rsid w:val="00C03096"/>
    <w:rsid w:val="00C052FF"/>
    <w:rsid w:val="00C06453"/>
    <w:rsid w:val="00C10E17"/>
    <w:rsid w:val="00C11355"/>
    <w:rsid w:val="00C11A6E"/>
    <w:rsid w:val="00C131BF"/>
    <w:rsid w:val="00C20A6B"/>
    <w:rsid w:val="00C213B4"/>
    <w:rsid w:val="00C25348"/>
    <w:rsid w:val="00C2697A"/>
    <w:rsid w:val="00C31B6B"/>
    <w:rsid w:val="00C36149"/>
    <w:rsid w:val="00C463C2"/>
    <w:rsid w:val="00C47274"/>
    <w:rsid w:val="00C575C8"/>
    <w:rsid w:val="00C60CAB"/>
    <w:rsid w:val="00C62B07"/>
    <w:rsid w:val="00C677CC"/>
    <w:rsid w:val="00C70213"/>
    <w:rsid w:val="00C71449"/>
    <w:rsid w:val="00C71CB1"/>
    <w:rsid w:val="00C74981"/>
    <w:rsid w:val="00C75179"/>
    <w:rsid w:val="00C77CC7"/>
    <w:rsid w:val="00C808D0"/>
    <w:rsid w:val="00C82725"/>
    <w:rsid w:val="00C843F7"/>
    <w:rsid w:val="00C856AB"/>
    <w:rsid w:val="00C9253D"/>
    <w:rsid w:val="00CA267F"/>
    <w:rsid w:val="00CA64DA"/>
    <w:rsid w:val="00CA6C90"/>
    <w:rsid w:val="00CC1BB7"/>
    <w:rsid w:val="00CD5A4D"/>
    <w:rsid w:val="00CD6015"/>
    <w:rsid w:val="00CE28B6"/>
    <w:rsid w:val="00CF4410"/>
    <w:rsid w:val="00CF6680"/>
    <w:rsid w:val="00CF7260"/>
    <w:rsid w:val="00D03613"/>
    <w:rsid w:val="00D054B8"/>
    <w:rsid w:val="00D07E5E"/>
    <w:rsid w:val="00D12146"/>
    <w:rsid w:val="00D133CE"/>
    <w:rsid w:val="00D16043"/>
    <w:rsid w:val="00D21931"/>
    <w:rsid w:val="00D21E41"/>
    <w:rsid w:val="00D26C37"/>
    <w:rsid w:val="00D36A28"/>
    <w:rsid w:val="00D4101E"/>
    <w:rsid w:val="00D52BE0"/>
    <w:rsid w:val="00D563E5"/>
    <w:rsid w:val="00D6184E"/>
    <w:rsid w:val="00D63959"/>
    <w:rsid w:val="00D70B62"/>
    <w:rsid w:val="00D8579F"/>
    <w:rsid w:val="00D87622"/>
    <w:rsid w:val="00D93F96"/>
    <w:rsid w:val="00D96B16"/>
    <w:rsid w:val="00DB2670"/>
    <w:rsid w:val="00DB2737"/>
    <w:rsid w:val="00DB516C"/>
    <w:rsid w:val="00DB7CD8"/>
    <w:rsid w:val="00DC10DA"/>
    <w:rsid w:val="00DC2561"/>
    <w:rsid w:val="00DC599F"/>
    <w:rsid w:val="00DD6852"/>
    <w:rsid w:val="00DE1611"/>
    <w:rsid w:val="00DE377F"/>
    <w:rsid w:val="00E020C7"/>
    <w:rsid w:val="00E041EA"/>
    <w:rsid w:val="00E04D19"/>
    <w:rsid w:val="00E17B5C"/>
    <w:rsid w:val="00E26D11"/>
    <w:rsid w:val="00E3367D"/>
    <w:rsid w:val="00E3394A"/>
    <w:rsid w:val="00E37599"/>
    <w:rsid w:val="00E43825"/>
    <w:rsid w:val="00E479E4"/>
    <w:rsid w:val="00E63B83"/>
    <w:rsid w:val="00E644CD"/>
    <w:rsid w:val="00E70BF1"/>
    <w:rsid w:val="00E71849"/>
    <w:rsid w:val="00E71B09"/>
    <w:rsid w:val="00E9010D"/>
    <w:rsid w:val="00E97860"/>
    <w:rsid w:val="00EA6606"/>
    <w:rsid w:val="00EB2874"/>
    <w:rsid w:val="00EB336E"/>
    <w:rsid w:val="00EB4217"/>
    <w:rsid w:val="00EB4BA9"/>
    <w:rsid w:val="00EB61B5"/>
    <w:rsid w:val="00EC4CC9"/>
    <w:rsid w:val="00EC58A2"/>
    <w:rsid w:val="00ED1CFC"/>
    <w:rsid w:val="00ED3A10"/>
    <w:rsid w:val="00ED7543"/>
    <w:rsid w:val="00EE1815"/>
    <w:rsid w:val="00EE27A6"/>
    <w:rsid w:val="00EE2D66"/>
    <w:rsid w:val="00EF1965"/>
    <w:rsid w:val="00EF1C07"/>
    <w:rsid w:val="00EF4FDE"/>
    <w:rsid w:val="00F00752"/>
    <w:rsid w:val="00F01634"/>
    <w:rsid w:val="00F13119"/>
    <w:rsid w:val="00F1423B"/>
    <w:rsid w:val="00F227CE"/>
    <w:rsid w:val="00F23FD4"/>
    <w:rsid w:val="00F254B2"/>
    <w:rsid w:val="00F26A4D"/>
    <w:rsid w:val="00F272A7"/>
    <w:rsid w:val="00F5175D"/>
    <w:rsid w:val="00F51E2C"/>
    <w:rsid w:val="00F73A8E"/>
    <w:rsid w:val="00F74B96"/>
    <w:rsid w:val="00F9636F"/>
    <w:rsid w:val="00FA31EC"/>
    <w:rsid w:val="00FA59EC"/>
    <w:rsid w:val="00FA5E27"/>
    <w:rsid w:val="00FA6ABC"/>
    <w:rsid w:val="00FB28C1"/>
    <w:rsid w:val="00FB2FA8"/>
    <w:rsid w:val="00FB5CE5"/>
    <w:rsid w:val="00FB61A1"/>
    <w:rsid w:val="00FC4C74"/>
    <w:rsid w:val="00FC71CC"/>
    <w:rsid w:val="00FD0C27"/>
    <w:rsid w:val="00FD2F76"/>
    <w:rsid w:val="00FD4243"/>
    <w:rsid w:val="00FD6ABB"/>
    <w:rsid w:val="00FD7B67"/>
    <w:rsid w:val="00FF1455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C7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94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uiPriority w:val="99"/>
    <w:rsid w:val="006622A7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6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6622A7"/>
    <w:pPr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60CAB"/>
    <w:pPr>
      <w:tabs>
        <w:tab w:val="left" w:pos="284"/>
        <w:tab w:val="center" w:pos="426"/>
        <w:tab w:val="right" w:leader="dot" w:pos="9062"/>
      </w:tabs>
      <w:spacing w:after="100"/>
      <w:jc w:val="left"/>
    </w:pPr>
    <w:rPr>
      <w:rFonts w:ascii="Arial Narrow" w:eastAsiaTheme="minorEastAsia" w:hAnsi="Arial Narrow"/>
      <w:sz w:val="22"/>
      <w:lang w:eastAsia="sk-SK"/>
    </w:rPr>
  </w:style>
  <w:style w:type="paragraph" w:customStyle="1" w:styleId="Default">
    <w:name w:val="Default"/>
    <w:rsid w:val="00012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Nadpis2">
    <w:name w:val="Nadpis2"/>
    <w:basedOn w:val="Nadpis1"/>
    <w:rsid w:val="000E7E7F"/>
    <w:pPr>
      <w:keepLines w:val="0"/>
      <w:numPr>
        <w:ilvl w:val="1"/>
        <w:numId w:val="9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0E7E7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0E7E7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72A1B"/>
    <w:pPr>
      <w:tabs>
        <w:tab w:val="left" w:pos="993"/>
        <w:tab w:val="right" w:leader="dot" w:pos="9062"/>
      </w:tabs>
      <w:spacing w:after="100"/>
      <w:ind w:left="220"/>
      <w:jc w:val="left"/>
    </w:pPr>
    <w:rPr>
      <w:rFonts w:ascii="Arial Narrow" w:eastAsiaTheme="minorEastAsia" w:hAnsi="Arial Narrow"/>
      <w:noProof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944E1D"/>
    <w:pPr>
      <w:spacing w:after="100"/>
      <w:ind w:left="440"/>
      <w:jc w:val="left"/>
    </w:pPr>
    <w:rPr>
      <w:rFonts w:asciiTheme="minorHAnsi" w:eastAsiaTheme="minorEastAsia" w:hAnsiTheme="minorHAnsi"/>
      <w:sz w:val="22"/>
      <w:lang w:eastAsia="sk-SK"/>
    </w:rPr>
  </w:style>
  <w:style w:type="character" w:customStyle="1" w:styleId="Nadpis2Char">
    <w:name w:val="Nadpis 2 Char"/>
    <w:basedOn w:val="Predvolenpsmoodseku"/>
    <w:link w:val="Nadpis20"/>
    <w:uiPriority w:val="9"/>
    <w:rsid w:val="009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rkazkladnhotextu">
    <w:name w:val="Body Text Indent"/>
    <w:basedOn w:val="Normlny"/>
    <w:link w:val="ZarkazkladnhotextuChar"/>
    <w:rsid w:val="00990B10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90B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08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C7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94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uiPriority w:val="99"/>
    <w:rsid w:val="006622A7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6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6622A7"/>
    <w:pPr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60CAB"/>
    <w:pPr>
      <w:tabs>
        <w:tab w:val="left" w:pos="284"/>
        <w:tab w:val="center" w:pos="426"/>
        <w:tab w:val="right" w:leader="dot" w:pos="9062"/>
      </w:tabs>
      <w:spacing w:after="100"/>
      <w:jc w:val="left"/>
    </w:pPr>
    <w:rPr>
      <w:rFonts w:ascii="Arial Narrow" w:eastAsiaTheme="minorEastAsia" w:hAnsi="Arial Narrow"/>
      <w:sz w:val="22"/>
      <w:lang w:eastAsia="sk-SK"/>
    </w:rPr>
  </w:style>
  <w:style w:type="paragraph" w:customStyle="1" w:styleId="Default">
    <w:name w:val="Default"/>
    <w:rsid w:val="00012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Nadpis2">
    <w:name w:val="Nadpis2"/>
    <w:basedOn w:val="Nadpis1"/>
    <w:rsid w:val="000E7E7F"/>
    <w:pPr>
      <w:keepLines w:val="0"/>
      <w:numPr>
        <w:ilvl w:val="1"/>
        <w:numId w:val="9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0E7E7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0E7E7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72A1B"/>
    <w:pPr>
      <w:tabs>
        <w:tab w:val="left" w:pos="993"/>
        <w:tab w:val="right" w:leader="dot" w:pos="9062"/>
      </w:tabs>
      <w:spacing w:after="100"/>
      <w:ind w:left="220"/>
      <w:jc w:val="left"/>
    </w:pPr>
    <w:rPr>
      <w:rFonts w:ascii="Arial Narrow" w:eastAsiaTheme="minorEastAsia" w:hAnsi="Arial Narrow"/>
      <w:noProof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944E1D"/>
    <w:pPr>
      <w:spacing w:after="100"/>
      <w:ind w:left="440"/>
      <w:jc w:val="left"/>
    </w:pPr>
    <w:rPr>
      <w:rFonts w:asciiTheme="minorHAnsi" w:eastAsiaTheme="minorEastAsia" w:hAnsiTheme="minorHAnsi"/>
      <w:sz w:val="22"/>
      <w:lang w:eastAsia="sk-SK"/>
    </w:rPr>
  </w:style>
  <w:style w:type="character" w:customStyle="1" w:styleId="Nadpis2Char">
    <w:name w:val="Nadpis 2 Char"/>
    <w:basedOn w:val="Predvolenpsmoodseku"/>
    <w:link w:val="Nadpis20"/>
    <w:uiPriority w:val="9"/>
    <w:rsid w:val="009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rkazkladnhotextu">
    <w:name w:val="Body Text Indent"/>
    <w:basedOn w:val="Normlny"/>
    <w:link w:val="ZarkazkladnhotextuChar"/>
    <w:rsid w:val="00990B10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90B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0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tnerskadohoda.gov.sk/metodicke-pokyny-cko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tnerskadohoda.gov.sk/metodicke-pokyny-ck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artnerskadohoda.gov.sk/metodicke-pokyny-cko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isahptur.gov.sk/dokumenty-2014-2020/" TargetMode="External"/><Relationship Id="rId2" Type="http://schemas.openxmlformats.org/officeDocument/2006/relationships/hyperlink" Target="http://www.employment.gov.sk/sk/esf/programove-obdobie-2014-2020/operacny-program-ludske-zdroje/" TargetMode="External"/><Relationship Id="rId1" Type="http://schemas.openxmlformats.org/officeDocument/2006/relationships/hyperlink" Target="http://www.employment.gov.sk/sk/esf/programove-obdobie-2014-2020/operacny-program-ludske-zdroje/" TargetMode="External"/><Relationship Id="rId5" Type="http://schemas.openxmlformats.org/officeDocument/2006/relationships/hyperlink" Target="http://www.partnerskadohoda.gov.sk/metodicke-pokyny-cko/" TargetMode="External"/><Relationship Id="rId4" Type="http://schemas.openxmlformats.org/officeDocument/2006/relationships/hyperlink" Target="https://www.employment.gov.sk/files/slovensky/esf/op-ludske-zdroje/statna-pomoc/definicia_podnik_v_tazkostiach_web_oplz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DDE7-BB1D-41E1-9035-1054A2BA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7790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autor</cp:lastModifiedBy>
  <cp:revision>6</cp:revision>
  <cp:lastPrinted>2016-12-19T08:55:00Z</cp:lastPrinted>
  <dcterms:created xsi:type="dcterms:W3CDTF">2016-12-19T07:33:00Z</dcterms:created>
  <dcterms:modified xsi:type="dcterms:W3CDTF">2016-12-19T09:00:00Z</dcterms:modified>
</cp:coreProperties>
</file>